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B1A0C" w14:textId="2CFAF1C8" w:rsidR="00EB36C8" w:rsidRPr="00E73232" w:rsidRDefault="002A1349" w:rsidP="003B25F1">
      <w:pPr>
        <w:pStyle w:val="Ttulo"/>
        <w:ind w:left="-284" w:right="-376"/>
        <w:jc w:val="center"/>
        <w:rPr>
          <w:rFonts w:ascii="Century Gothic" w:eastAsia="Times New Roman" w:hAnsi="Century Gothic"/>
          <w:b/>
          <w:bCs/>
          <w:color w:val="00B050"/>
          <w:lang w:eastAsia="es-MX"/>
          <w14:textOutline w14:w="9525" w14:cap="rnd" w14:cmpd="sng" w14:algn="ctr">
            <w14:solidFill>
              <w14:srgbClr w14:val="00B050"/>
            </w14:solidFill>
            <w14:prstDash w14:val="solid"/>
            <w14:bevel/>
          </w14:textOutline>
        </w:rPr>
      </w:pPr>
      <w:r>
        <w:rPr>
          <w:noProof/>
          <w:lang w:eastAsia="es-MX"/>
        </w:rPr>
        <w:drawing>
          <wp:anchor distT="0" distB="0" distL="114300" distR="114300" simplePos="0" relativeHeight="251659264" behindDoc="1" locked="0" layoutInCell="1" allowOverlap="1" wp14:anchorId="11514C7A" wp14:editId="6AC8526F">
            <wp:simplePos x="0" y="0"/>
            <wp:positionH relativeFrom="page">
              <wp:align>right</wp:align>
            </wp:positionH>
            <wp:positionV relativeFrom="paragraph">
              <wp:posOffset>-1762125</wp:posOffset>
            </wp:positionV>
            <wp:extent cx="7772400" cy="10993751"/>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TILLA PLATAFORMA ESTRATÉGICA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993751"/>
                    </a:xfrm>
                    <a:prstGeom prst="rect">
                      <a:avLst/>
                    </a:prstGeom>
                  </pic:spPr>
                </pic:pic>
              </a:graphicData>
            </a:graphic>
            <wp14:sizeRelH relativeFrom="margin">
              <wp14:pctWidth>0</wp14:pctWidth>
            </wp14:sizeRelH>
            <wp14:sizeRelV relativeFrom="margin">
              <wp14:pctHeight>0</wp14:pctHeight>
            </wp14:sizeRelV>
          </wp:anchor>
        </w:drawing>
      </w:r>
    </w:p>
    <w:p w14:paraId="0EF5A16C" w14:textId="61AA47F3" w:rsidR="00BE0E5C" w:rsidRPr="00E73232" w:rsidRDefault="00BE0E5C" w:rsidP="00BE0E5C">
      <w:pPr>
        <w:rPr>
          <w:rFonts w:ascii="Century Gothic" w:hAnsi="Century Gothic"/>
          <w:lang w:eastAsia="es-MX"/>
        </w:rPr>
      </w:pPr>
    </w:p>
    <w:p w14:paraId="657688E6" w14:textId="321A5A54" w:rsidR="00635110" w:rsidRPr="00E73232" w:rsidRDefault="002A1349" w:rsidP="003B25F1">
      <w:pPr>
        <w:pStyle w:val="Ttulo"/>
        <w:spacing w:line="240" w:lineRule="atLeast"/>
        <w:ind w:left="-284" w:right="-376"/>
        <w:jc w:val="center"/>
        <w:rPr>
          <w:rFonts w:ascii="Century Gothic" w:eastAsia="Times New Roman" w:hAnsi="Century Gothic"/>
          <w:b/>
          <w:color w:val="00B050"/>
          <w:spacing w:val="0"/>
          <w:lang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MX"/>
        </w:rPr>
        <mc:AlternateContent>
          <mc:Choice Requires="wps">
            <w:drawing>
              <wp:anchor distT="0" distB="0" distL="114300" distR="114300" simplePos="0" relativeHeight="251663360" behindDoc="0" locked="0" layoutInCell="1" allowOverlap="1" wp14:anchorId="5EB7D530" wp14:editId="380805BC">
                <wp:simplePos x="0" y="0"/>
                <wp:positionH relativeFrom="page">
                  <wp:align>right</wp:align>
                </wp:positionH>
                <wp:positionV relativeFrom="paragraph">
                  <wp:posOffset>12065</wp:posOffset>
                </wp:positionV>
                <wp:extent cx="6229350" cy="638175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6229350" cy="6381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D5421F" w14:textId="247163E3" w:rsidR="002A1349" w:rsidRPr="001D5A9E" w:rsidRDefault="001D5A9E" w:rsidP="002A1349">
                            <w:pPr>
                              <w:jc w:val="right"/>
                              <w:rPr>
                                <w:rFonts w:ascii="Century Gothic" w:hAnsi="Century Gothic"/>
                                <w:b/>
                                <w:color w:val="004AAD"/>
                                <w:sz w:val="72"/>
                                <w:szCs w:val="72"/>
                              </w:rPr>
                            </w:pPr>
                            <w:r w:rsidRPr="001D5A9E">
                              <w:rPr>
                                <w:rFonts w:ascii="Century Gothic" w:hAnsi="Century Gothic"/>
                                <w:b/>
                                <w:color w:val="004AAD"/>
                                <w:sz w:val="72"/>
                                <w:szCs w:val="72"/>
                              </w:rPr>
                              <w:t>PROPUESTA TECNICA PRESTACION DE SERVICIOS DE SALUD</w:t>
                            </w:r>
                            <w:r w:rsidR="002A1349" w:rsidRPr="001D5A9E">
                              <w:rPr>
                                <w:rFonts w:ascii="Century Gothic" w:hAnsi="Century Gothic"/>
                                <w:b/>
                                <w:color w:val="004AAD"/>
                                <w:sz w:val="72"/>
                                <w:szCs w:val="72"/>
                              </w:rPr>
                              <w:t xml:space="preserve"> </w:t>
                            </w:r>
                          </w:p>
                          <w:p w14:paraId="2F567415" w14:textId="77777777" w:rsidR="002A1349" w:rsidRPr="002A1349" w:rsidRDefault="002A1349" w:rsidP="002A1349">
                            <w:pPr>
                              <w:jc w:val="right"/>
                              <w:rPr>
                                <w:rFonts w:ascii="Century Gothic" w:hAnsi="Century Gothic"/>
                                <w:b/>
                                <w:color w:val="004AAD"/>
                                <w:sz w:val="56"/>
                                <w:szCs w:val="56"/>
                              </w:rPr>
                            </w:pPr>
                          </w:p>
                          <w:p w14:paraId="22B014C9" w14:textId="77777777" w:rsidR="002A1349" w:rsidRPr="002A1349" w:rsidRDefault="002A1349" w:rsidP="002A1349">
                            <w:pPr>
                              <w:jc w:val="right"/>
                              <w:rPr>
                                <w:rFonts w:ascii="Century Gothic" w:hAnsi="Century Gothic"/>
                                <w:b/>
                                <w:color w:val="004AAD"/>
                                <w:sz w:val="56"/>
                                <w:szCs w:val="56"/>
                              </w:rPr>
                            </w:pPr>
                          </w:p>
                          <w:p w14:paraId="581A1D9D" w14:textId="17CED2FA" w:rsidR="002A1349" w:rsidRPr="002A1349" w:rsidRDefault="002A1349" w:rsidP="002A1349">
                            <w:pPr>
                              <w:jc w:val="right"/>
                              <w:rPr>
                                <w:rFonts w:ascii="Century Gothic" w:hAnsi="Century Gothic"/>
                                <w:b/>
                                <w:sz w:val="48"/>
                                <w:szCs w:val="48"/>
                              </w:rPr>
                            </w:pPr>
                            <w:r w:rsidRPr="002A1349">
                              <w:rPr>
                                <w:rFonts w:ascii="Century Gothic" w:hAnsi="Century Gothic"/>
                                <w:b/>
                                <w:bCs/>
                                <w:sz w:val="48"/>
                                <w:szCs w:val="48"/>
                              </w:rPr>
                              <w:t xml:space="preserve">Conformación de la Red de Prestadores de Servicios de Salud </w:t>
                            </w:r>
                          </w:p>
                          <w:p w14:paraId="59B19E1A" w14:textId="55FB7C1D" w:rsidR="002A1349" w:rsidRPr="002A1349" w:rsidRDefault="002A1349" w:rsidP="002A1349">
                            <w:pPr>
                              <w:jc w:val="right"/>
                              <w:rPr>
                                <w:rFonts w:ascii="Century Gothic" w:hAnsi="Century Gothic"/>
                                <w:b/>
                                <w:color w:val="004AAD"/>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B7D530" id="_x0000_t202" coordsize="21600,21600" o:spt="202" path="m,l,21600r21600,l21600,xe">
                <v:stroke joinstyle="miter"/>
                <v:path gradientshapeok="t" o:connecttype="rect"/>
              </v:shapetype>
              <v:shape id="Cuadro de texto 34" o:spid="_x0000_s1026" type="#_x0000_t202" style="position:absolute;left:0;text-align:left;margin-left:439.3pt;margin-top:.95pt;width:490.5pt;height:502.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" filled="f" stroked="f">
                <v:textbox>
                  <w:txbxContent>
                    <w:p w14:paraId="2BD5421F" w14:textId="247163E3" w:rsidR="002A1349" w:rsidRPr="001D5A9E" w:rsidRDefault="001D5A9E" w:rsidP="002A1349">
                      <w:pPr>
                        <w:jc w:val="right"/>
                        <w:rPr>
                          <w:rFonts w:ascii="Century Gothic" w:hAnsi="Century Gothic"/>
                          <w:b/>
                          <w:color w:val="004AAD"/>
                          <w:sz w:val="72"/>
                          <w:szCs w:val="72"/>
                        </w:rPr>
                      </w:pPr>
                      <w:r w:rsidRPr="001D5A9E">
                        <w:rPr>
                          <w:rFonts w:ascii="Century Gothic" w:hAnsi="Century Gothic"/>
                          <w:b/>
                          <w:color w:val="004AAD"/>
                          <w:sz w:val="72"/>
                          <w:szCs w:val="72"/>
                        </w:rPr>
                        <w:t>PROPUESTA TECNICA PRESTACION DE SERVICIOS DE SALUD</w:t>
                      </w:r>
                      <w:r w:rsidR="002A1349" w:rsidRPr="001D5A9E">
                        <w:rPr>
                          <w:rFonts w:ascii="Century Gothic" w:hAnsi="Century Gothic"/>
                          <w:b/>
                          <w:color w:val="004AAD"/>
                          <w:sz w:val="72"/>
                          <w:szCs w:val="72"/>
                        </w:rPr>
                        <w:t xml:space="preserve"> </w:t>
                      </w:r>
                    </w:p>
                    <w:p w14:paraId="2F567415" w14:textId="77777777" w:rsidR="002A1349" w:rsidRPr="002A1349" w:rsidRDefault="002A1349" w:rsidP="002A1349">
                      <w:pPr>
                        <w:jc w:val="right"/>
                        <w:rPr>
                          <w:rFonts w:ascii="Century Gothic" w:hAnsi="Century Gothic"/>
                          <w:b/>
                          <w:color w:val="004AAD"/>
                          <w:sz w:val="56"/>
                          <w:szCs w:val="56"/>
                        </w:rPr>
                      </w:pPr>
                    </w:p>
                    <w:p w14:paraId="22B014C9" w14:textId="77777777" w:rsidR="002A1349" w:rsidRPr="002A1349" w:rsidRDefault="002A1349" w:rsidP="002A1349">
                      <w:pPr>
                        <w:jc w:val="right"/>
                        <w:rPr>
                          <w:rFonts w:ascii="Century Gothic" w:hAnsi="Century Gothic"/>
                          <w:b/>
                          <w:color w:val="004AAD"/>
                          <w:sz w:val="56"/>
                          <w:szCs w:val="56"/>
                        </w:rPr>
                      </w:pPr>
                    </w:p>
                    <w:p w14:paraId="581A1D9D" w14:textId="17CED2FA" w:rsidR="002A1349" w:rsidRPr="002A1349" w:rsidRDefault="002A1349" w:rsidP="002A1349">
                      <w:pPr>
                        <w:jc w:val="right"/>
                        <w:rPr>
                          <w:rFonts w:ascii="Century Gothic" w:hAnsi="Century Gothic"/>
                          <w:b/>
                          <w:sz w:val="48"/>
                          <w:szCs w:val="48"/>
                        </w:rPr>
                      </w:pPr>
                      <w:r w:rsidRPr="002A1349">
                        <w:rPr>
                          <w:rFonts w:ascii="Century Gothic" w:hAnsi="Century Gothic"/>
                          <w:b/>
                          <w:bCs/>
                          <w:sz w:val="48"/>
                          <w:szCs w:val="48"/>
                        </w:rPr>
                        <w:t xml:space="preserve">Conformación de la Red de Prestadores de Servicios de Salud </w:t>
                      </w:r>
                    </w:p>
                    <w:p w14:paraId="59B19E1A" w14:textId="55FB7C1D" w:rsidR="002A1349" w:rsidRPr="002A1349" w:rsidRDefault="002A1349" w:rsidP="002A1349">
                      <w:pPr>
                        <w:jc w:val="right"/>
                        <w:rPr>
                          <w:rFonts w:ascii="Century Gothic" w:hAnsi="Century Gothic"/>
                          <w:b/>
                          <w:color w:val="004AAD"/>
                          <w:sz w:val="56"/>
                          <w:szCs w:val="56"/>
                        </w:rPr>
                      </w:pPr>
                    </w:p>
                  </w:txbxContent>
                </v:textbox>
                <w10:wrap anchorx="page"/>
              </v:shape>
            </w:pict>
          </mc:Fallback>
        </mc:AlternateContent>
      </w:r>
    </w:p>
    <w:p w14:paraId="1EBAE677" w14:textId="69A174F7" w:rsidR="00635110" w:rsidRPr="00E73232" w:rsidRDefault="00635110" w:rsidP="003B25F1">
      <w:pPr>
        <w:ind w:left="-284" w:right="-376"/>
        <w:rPr>
          <w:rFonts w:ascii="Century Gothic" w:hAnsi="Century Gothic"/>
          <w:lang w:eastAsia="es-MX"/>
        </w:rPr>
      </w:pPr>
    </w:p>
    <w:p w14:paraId="1AB04ED2" w14:textId="12D167B3" w:rsidR="00635110" w:rsidRPr="00E73232" w:rsidRDefault="00635110" w:rsidP="003B25F1">
      <w:pPr>
        <w:ind w:left="-284" w:right="-376"/>
        <w:rPr>
          <w:rFonts w:ascii="Century Gothic" w:hAnsi="Century Gothic"/>
          <w:lang w:eastAsia="es-MX"/>
        </w:rPr>
      </w:pPr>
    </w:p>
    <w:p w14:paraId="3CEF05A7" w14:textId="64335298" w:rsidR="00A7287A" w:rsidRDefault="00A7287A" w:rsidP="000D3E99">
      <w:pPr>
        <w:ind w:right="-376"/>
        <w:rPr>
          <w:rFonts w:ascii="Century Gothic" w:hAnsi="Century Gothic"/>
          <w:lang w:eastAsia="es-MX"/>
        </w:rPr>
      </w:pPr>
    </w:p>
    <w:p w14:paraId="20A6D817" w14:textId="4285B3EF" w:rsidR="00A7287A" w:rsidRDefault="00A7287A" w:rsidP="003B25F1">
      <w:pPr>
        <w:ind w:left="-284" w:right="-376"/>
        <w:rPr>
          <w:rFonts w:ascii="Century Gothic" w:hAnsi="Century Gothic"/>
          <w:lang w:eastAsia="es-MX"/>
        </w:rPr>
      </w:pPr>
    </w:p>
    <w:p w14:paraId="5700E6D2" w14:textId="1D79E4EC" w:rsidR="000D3E99" w:rsidRDefault="000D3E99" w:rsidP="003B25F1">
      <w:pPr>
        <w:ind w:left="-284" w:right="-376"/>
        <w:rPr>
          <w:rFonts w:ascii="Century Gothic" w:hAnsi="Century Gothic"/>
          <w:lang w:eastAsia="es-MX"/>
        </w:rPr>
      </w:pPr>
    </w:p>
    <w:p w14:paraId="2466B1C5" w14:textId="134394FC" w:rsidR="000D3E99" w:rsidRDefault="000D3E99" w:rsidP="003B25F1">
      <w:pPr>
        <w:ind w:left="-284" w:right="-376"/>
        <w:rPr>
          <w:rFonts w:ascii="Century Gothic" w:hAnsi="Century Gothic"/>
          <w:lang w:eastAsia="es-MX"/>
        </w:rPr>
      </w:pPr>
    </w:p>
    <w:p w14:paraId="1B6A7762" w14:textId="29AB9427" w:rsidR="000D3E99" w:rsidRDefault="000D3E99" w:rsidP="003B25F1">
      <w:pPr>
        <w:ind w:left="-284" w:right="-376"/>
        <w:rPr>
          <w:rFonts w:ascii="Century Gothic" w:hAnsi="Century Gothic"/>
          <w:lang w:eastAsia="es-MX"/>
        </w:rPr>
      </w:pPr>
    </w:p>
    <w:p w14:paraId="72D8C0E0" w14:textId="7A9D7308" w:rsidR="000D3E99" w:rsidRDefault="000D3E99" w:rsidP="003B25F1">
      <w:pPr>
        <w:ind w:left="-284" w:right="-376"/>
        <w:rPr>
          <w:rFonts w:ascii="Century Gothic" w:hAnsi="Century Gothic"/>
          <w:lang w:eastAsia="es-MX"/>
        </w:rPr>
      </w:pPr>
    </w:p>
    <w:p w14:paraId="2510EB73" w14:textId="2DEA0845" w:rsidR="00C95A9C" w:rsidRDefault="00C95A9C" w:rsidP="003B25F1">
      <w:pPr>
        <w:ind w:left="-284" w:right="-376"/>
        <w:rPr>
          <w:rFonts w:ascii="Century Gothic" w:hAnsi="Century Gothic"/>
          <w:lang w:eastAsia="es-MX"/>
        </w:rPr>
      </w:pPr>
    </w:p>
    <w:p w14:paraId="346DCB8C" w14:textId="27F3AD53" w:rsidR="000D3E99" w:rsidRDefault="000D3E99" w:rsidP="003B25F1">
      <w:pPr>
        <w:ind w:left="-284" w:right="-376"/>
        <w:rPr>
          <w:rFonts w:ascii="Century Gothic" w:hAnsi="Century Gothic"/>
          <w:lang w:eastAsia="es-MX"/>
        </w:rPr>
      </w:pPr>
    </w:p>
    <w:p w14:paraId="25E6BAC7" w14:textId="6A1B031D" w:rsidR="000D3E99" w:rsidRDefault="000D3E99" w:rsidP="003B25F1">
      <w:pPr>
        <w:ind w:left="-284" w:right="-376"/>
        <w:rPr>
          <w:rFonts w:ascii="Century Gothic" w:hAnsi="Century Gothic"/>
          <w:lang w:eastAsia="es-MX"/>
        </w:rPr>
      </w:pPr>
    </w:p>
    <w:p w14:paraId="295EAC08" w14:textId="2FFA824E" w:rsidR="000D3E99" w:rsidRDefault="000D3E99" w:rsidP="003B25F1">
      <w:pPr>
        <w:ind w:left="-284" w:right="-376"/>
        <w:rPr>
          <w:rFonts w:ascii="Century Gothic" w:hAnsi="Century Gothic"/>
          <w:lang w:eastAsia="es-MX"/>
        </w:rPr>
      </w:pPr>
    </w:p>
    <w:p w14:paraId="3865A42E" w14:textId="7E78CDE4" w:rsidR="000D3E99" w:rsidRDefault="000D3E99" w:rsidP="003B25F1">
      <w:pPr>
        <w:ind w:left="-284" w:right="-376"/>
        <w:rPr>
          <w:rFonts w:ascii="Century Gothic" w:hAnsi="Century Gothic"/>
          <w:lang w:eastAsia="es-MX"/>
        </w:rPr>
      </w:pPr>
    </w:p>
    <w:p w14:paraId="0EB12DE5" w14:textId="1E1636F0" w:rsidR="000D3E99" w:rsidRDefault="000D3E99" w:rsidP="003B25F1">
      <w:pPr>
        <w:ind w:left="-284" w:right="-376"/>
        <w:rPr>
          <w:rFonts w:ascii="Century Gothic" w:hAnsi="Century Gothic"/>
          <w:lang w:eastAsia="es-MX"/>
        </w:rPr>
      </w:pPr>
    </w:p>
    <w:p w14:paraId="633057E0" w14:textId="39CBC328" w:rsidR="000D3E99" w:rsidRDefault="000D3E99" w:rsidP="003B25F1">
      <w:pPr>
        <w:ind w:left="-284" w:right="-376"/>
        <w:rPr>
          <w:rFonts w:ascii="Century Gothic" w:hAnsi="Century Gothic"/>
          <w:lang w:eastAsia="es-MX"/>
        </w:rPr>
      </w:pPr>
    </w:p>
    <w:p w14:paraId="0DEC4992" w14:textId="5BDB5718" w:rsidR="000D3E99" w:rsidRDefault="000D3E99" w:rsidP="003B25F1">
      <w:pPr>
        <w:ind w:left="-284" w:right="-376"/>
        <w:rPr>
          <w:rFonts w:ascii="Century Gothic" w:hAnsi="Century Gothic"/>
          <w:lang w:eastAsia="es-MX"/>
        </w:rPr>
      </w:pPr>
    </w:p>
    <w:p w14:paraId="72CD2F32" w14:textId="38D5E67B" w:rsidR="000D3E99" w:rsidRDefault="000D3E99" w:rsidP="003B25F1">
      <w:pPr>
        <w:ind w:left="-284" w:right="-376"/>
        <w:rPr>
          <w:rFonts w:ascii="Century Gothic" w:hAnsi="Century Gothic"/>
          <w:lang w:eastAsia="es-MX"/>
        </w:rPr>
      </w:pPr>
    </w:p>
    <w:p w14:paraId="2B63FC74" w14:textId="6B0236A1" w:rsidR="000D3E99" w:rsidRDefault="000D3E99" w:rsidP="003B25F1">
      <w:pPr>
        <w:ind w:left="-284" w:right="-376"/>
        <w:rPr>
          <w:rFonts w:ascii="Century Gothic" w:hAnsi="Century Gothic"/>
          <w:lang w:eastAsia="es-MX"/>
        </w:rPr>
      </w:pPr>
    </w:p>
    <w:p w14:paraId="549D0679" w14:textId="6991B877" w:rsidR="000D3E99" w:rsidRDefault="000D3E99" w:rsidP="003B25F1">
      <w:pPr>
        <w:ind w:left="-284" w:right="-376"/>
        <w:rPr>
          <w:rFonts w:ascii="Century Gothic" w:hAnsi="Century Gothic"/>
          <w:lang w:eastAsia="es-MX"/>
        </w:rPr>
      </w:pPr>
    </w:p>
    <w:p w14:paraId="65AE258C" w14:textId="4EF6B5EC" w:rsidR="000D3E99" w:rsidRDefault="002A1349" w:rsidP="003B25F1">
      <w:pPr>
        <w:ind w:left="-284" w:right="-376"/>
        <w:rPr>
          <w:rFonts w:ascii="Century Gothic" w:hAnsi="Century Gothic"/>
          <w:lang w:eastAsia="es-MX"/>
        </w:rPr>
      </w:pPr>
      <w:r w:rsidRPr="001F0E49">
        <w:rPr>
          <w:rFonts w:ascii="Century Gothic" w:hAnsi="Century Gothic" w:cs="Tahoma"/>
          <w:b/>
          <w:bCs/>
          <w:noProof/>
        </w:rPr>
        <w:drawing>
          <wp:anchor distT="0" distB="0" distL="114300" distR="114300" simplePos="0" relativeHeight="251661312" behindDoc="0" locked="0" layoutInCell="1" allowOverlap="1" wp14:anchorId="0B9D604E" wp14:editId="5F01FD4F">
            <wp:simplePos x="0" y="0"/>
            <wp:positionH relativeFrom="column">
              <wp:posOffset>3310890</wp:posOffset>
            </wp:positionH>
            <wp:positionV relativeFrom="paragraph">
              <wp:posOffset>953770</wp:posOffset>
            </wp:positionV>
            <wp:extent cx="3286125" cy="561975"/>
            <wp:effectExtent l="0" t="0" r="9525"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10193" b="-1724"/>
                    <a:stretch/>
                  </pic:blipFill>
                  <pic:spPr bwMode="auto">
                    <a:xfrm>
                      <a:off x="0" y="0"/>
                      <a:ext cx="3286125" cy="561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EFF87" w14:textId="4A2DA107" w:rsidR="000D3E99" w:rsidRDefault="000D3E99" w:rsidP="003B25F1">
      <w:pPr>
        <w:ind w:left="-284" w:right="-376"/>
        <w:rPr>
          <w:rFonts w:ascii="Century Gothic" w:hAnsi="Century Gothic"/>
          <w:lang w:eastAsia="es-MX"/>
        </w:rPr>
      </w:pPr>
    </w:p>
    <w:p w14:paraId="53877238" w14:textId="0E359EAC" w:rsidR="000D3E99" w:rsidRDefault="000D3E99" w:rsidP="003B25F1">
      <w:pPr>
        <w:ind w:left="-284" w:right="-376"/>
        <w:rPr>
          <w:rFonts w:ascii="Century Gothic" w:hAnsi="Century Gothic"/>
          <w:lang w:eastAsia="es-MX"/>
        </w:rPr>
      </w:pPr>
    </w:p>
    <w:p w14:paraId="03B753BE" w14:textId="2A87C346" w:rsidR="000D3E99" w:rsidRDefault="000D3E99" w:rsidP="003B25F1">
      <w:pPr>
        <w:ind w:left="-284" w:right="-376"/>
        <w:rPr>
          <w:rFonts w:ascii="Century Gothic" w:hAnsi="Century Gothic"/>
          <w:lang w:eastAsia="es-MX"/>
        </w:rPr>
      </w:pPr>
    </w:p>
    <w:p w14:paraId="355B1432" w14:textId="77777777" w:rsidR="002A1349" w:rsidRDefault="002A1349" w:rsidP="003B25F1">
      <w:pPr>
        <w:ind w:left="-284" w:right="-376"/>
        <w:rPr>
          <w:rFonts w:ascii="Century Gothic" w:hAnsi="Century Gothic"/>
          <w:lang w:eastAsia="es-MX"/>
        </w:rPr>
      </w:pPr>
    </w:p>
    <w:p w14:paraId="4638C2A5" w14:textId="0A90168D" w:rsidR="000D3E99" w:rsidRDefault="000D3E99" w:rsidP="003B25F1">
      <w:pPr>
        <w:ind w:left="-284" w:right="-376"/>
        <w:rPr>
          <w:rFonts w:ascii="Century Gothic" w:hAnsi="Century Gothic"/>
          <w:lang w:eastAsia="es-MX"/>
        </w:rPr>
      </w:pPr>
    </w:p>
    <w:p w14:paraId="54BDD432" w14:textId="11826C1E" w:rsidR="000D3E99" w:rsidRDefault="000D3E99" w:rsidP="003B25F1">
      <w:pPr>
        <w:ind w:left="-284" w:right="-376"/>
        <w:rPr>
          <w:rFonts w:ascii="Century Gothic" w:hAnsi="Century Gothic"/>
          <w:lang w:eastAsia="es-MX"/>
        </w:rPr>
      </w:pPr>
    </w:p>
    <w:p w14:paraId="2B842B37" w14:textId="26D0C023" w:rsidR="000D3E99" w:rsidRDefault="000D3E99" w:rsidP="003B25F1">
      <w:pPr>
        <w:ind w:left="-284" w:right="-376"/>
        <w:rPr>
          <w:rFonts w:ascii="Century Gothic" w:hAnsi="Century Gothic"/>
          <w:lang w:eastAsia="es-MX"/>
        </w:rPr>
      </w:pPr>
    </w:p>
    <w:p w14:paraId="3167B317" w14:textId="724E51EB" w:rsidR="002A1349" w:rsidRDefault="002A1349" w:rsidP="003B25F1">
      <w:pPr>
        <w:ind w:left="-284" w:right="-376"/>
        <w:rPr>
          <w:rFonts w:ascii="Century Gothic" w:hAnsi="Century Gothic"/>
          <w:lang w:eastAsia="es-MX"/>
        </w:rPr>
      </w:pPr>
    </w:p>
    <w:p w14:paraId="41A99909" w14:textId="2260C111" w:rsidR="002A1349" w:rsidRDefault="002A1349" w:rsidP="003B25F1">
      <w:pPr>
        <w:ind w:left="-284" w:right="-376"/>
        <w:rPr>
          <w:rFonts w:ascii="Century Gothic" w:hAnsi="Century Gothic"/>
          <w:lang w:eastAsia="es-MX"/>
        </w:rPr>
      </w:pPr>
    </w:p>
    <w:p w14:paraId="74DB77FF" w14:textId="22977523" w:rsidR="002A1349" w:rsidRDefault="002A1349" w:rsidP="003B25F1">
      <w:pPr>
        <w:ind w:left="-284" w:right="-376"/>
        <w:rPr>
          <w:rFonts w:ascii="Century Gothic" w:hAnsi="Century Gothic"/>
          <w:lang w:eastAsia="es-MX"/>
        </w:rPr>
      </w:pPr>
    </w:p>
    <w:p w14:paraId="2775912A" w14:textId="644EBCBE" w:rsidR="002A1349" w:rsidRDefault="002A1349" w:rsidP="003B25F1">
      <w:pPr>
        <w:ind w:left="-284" w:right="-376"/>
        <w:rPr>
          <w:rFonts w:ascii="Century Gothic" w:hAnsi="Century Gothic"/>
          <w:lang w:eastAsia="es-MX"/>
        </w:rPr>
      </w:pPr>
    </w:p>
    <w:p w14:paraId="3BAB9F9D" w14:textId="421714AA" w:rsidR="002A1349" w:rsidRDefault="002A1349" w:rsidP="003B25F1">
      <w:pPr>
        <w:ind w:left="-284" w:right="-376"/>
        <w:rPr>
          <w:rFonts w:ascii="Century Gothic" w:hAnsi="Century Gothic"/>
          <w:lang w:eastAsia="es-MX"/>
        </w:rPr>
      </w:pPr>
    </w:p>
    <w:p w14:paraId="0A80944E" w14:textId="01C61FF3" w:rsidR="002A1349" w:rsidRDefault="002A1349" w:rsidP="003B25F1">
      <w:pPr>
        <w:ind w:left="-284" w:right="-376"/>
        <w:rPr>
          <w:rFonts w:ascii="Century Gothic" w:hAnsi="Century Gothic"/>
          <w:lang w:eastAsia="es-MX"/>
        </w:rPr>
      </w:pPr>
    </w:p>
    <w:p w14:paraId="28C455D1" w14:textId="0F1CF0AC" w:rsidR="002A1349" w:rsidRDefault="002A1349" w:rsidP="003B25F1">
      <w:pPr>
        <w:ind w:left="-284" w:right="-376"/>
        <w:rPr>
          <w:rFonts w:ascii="Century Gothic" w:hAnsi="Century Gothic"/>
          <w:lang w:eastAsia="es-MX"/>
        </w:rPr>
      </w:pPr>
    </w:p>
    <w:p w14:paraId="6449B460" w14:textId="7A99A20F" w:rsidR="002A1349" w:rsidRDefault="002A1349" w:rsidP="003B25F1">
      <w:pPr>
        <w:ind w:left="-284" w:right="-376"/>
        <w:rPr>
          <w:rFonts w:ascii="Century Gothic" w:hAnsi="Century Gothic"/>
          <w:lang w:eastAsia="es-MX"/>
        </w:rPr>
      </w:pPr>
    </w:p>
    <w:p w14:paraId="72EB1BD2" w14:textId="40974997" w:rsidR="002A1349" w:rsidRDefault="002A1349" w:rsidP="003B25F1">
      <w:pPr>
        <w:ind w:left="-284" w:right="-376"/>
        <w:rPr>
          <w:rFonts w:ascii="Century Gothic" w:hAnsi="Century Gothic"/>
          <w:lang w:eastAsia="es-MX"/>
        </w:rPr>
      </w:pPr>
    </w:p>
    <w:p w14:paraId="06EEFAE7" w14:textId="191C299E" w:rsidR="002A1349" w:rsidRDefault="002A1349" w:rsidP="003B25F1">
      <w:pPr>
        <w:ind w:left="-284" w:right="-376"/>
        <w:rPr>
          <w:rFonts w:ascii="Century Gothic" w:hAnsi="Century Gothic"/>
          <w:lang w:eastAsia="es-MX"/>
        </w:rPr>
      </w:pPr>
    </w:p>
    <w:p w14:paraId="687540A1" w14:textId="77777777" w:rsidR="002A1349" w:rsidRDefault="002A1349" w:rsidP="003B25F1">
      <w:pPr>
        <w:ind w:left="-284" w:right="-376"/>
        <w:rPr>
          <w:rFonts w:ascii="Century Gothic" w:hAnsi="Century Gothic"/>
          <w:lang w:eastAsia="es-MX"/>
        </w:rPr>
      </w:pPr>
    </w:p>
    <w:p w14:paraId="4D417853" w14:textId="2C8F3E4D" w:rsidR="000D3E99" w:rsidRDefault="000D3E99" w:rsidP="008A136A">
      <w:pPr>
        <w:tabs>
          <w:tab w:val="left" w:pos="3660"/>
        </w:tabs>
        <w:ind w:right="-376"/>
        <w:rPr>
          <w:rFonts w:ascii="Century Gothic" w:hAnsi="Century Gothic"/>
          <w:lang w:eastAsia="es-MX"/>
        </w:rPr>
      </w:pPr>
    </w:p>
    <w:p w14:paraId="7F784F0D" w14:textId="77777777" w:rsidR="000D3E99" w:rsidRDefault="000D3E99" w:rsidP="003B25F1">
      <w:pPr>
        <w:ind w:left="-284" w:right="-376"/>
        <w:rPr>
          <w:rFonts w:ascii="Century Gothic" w:hAnsi="Century Gothic"/>
          <w:lang w:eastAsia="es-MX"/>
        </w:rPr>
      </w:pPr>
    </w:p>
    <w:p w14:paraId="388A51F2" w14:textId="77777777" w:rsidR="000D3E99" w:rsidRDefault="000D3E99" w:rsidP="003B25F1">
      <w:pPr>
        <w:ind w:left="-284" w:right="-376"/>
        <w:rPr>
          <w:rFonts w:ascii="Century Gothic" w:hAnsi="Century Gothic"/>
          <w:lang w:eastAsia="es-MX"/>
        </w:rPr>
      </w:pPr>
    </w:p>
    <w:tbl>
      <w:tblPr>
        <w:tblStyle w:val="10"/>
        <w:tblW w:w="9752" w:type="dxa"/>
        <w:jc w:val="center"/>
        <w:tblInd w:w="0" w:type="dxa"/>
        <w:tblLayout w:type="fixed"/>
        <w:tblLook w:val="0400" w:firstRow="0" w:lastRow="0" w:firstColumn="0" w:lastColumn="0" w:noHBand="0" w:noVBand="1"/>
      </w:tblPr>
      <w:tblGrid>
        <w:gridCol w:w="2438"/>
        <w:gridCol w:w="2438"/>
        <w:gridCol w:w="2438"/>
        <w:gridCol w:w="2438"/>
      </w:tblGrid>
      <w:tr w:rsidR="000D3E99" w:rsidRPr="00055D00" w14:paraId="37664C70" w14:textId="77777777" w:rsidTr="00B0326B">
        <w:trPr>
          <w:trHeight w:val="270"/>
          <w:jc w:val="center"/>
        </w:trPr>
        <w:tc>
          <w:tcPr>
            <w:tcW w:w="2438" w:type="dxa"/>
            <w:tcBorders>
              <w:top w:val="single" w:sz="4" w:space="0" w:color="000000"/>
              <w:left w:val="single" w:sz="4" w:space="0" w:color="000000"/>
              <w:bottom w:val="single" w:sz="4" w:space="0" w:color="FFFFFF"/>
              <w:right w:val="single" w:sz="4" w:space="0" w:color="000000"/>
            </w:tcBorders>
            <w:shd w:val="clear" w:color="auto" w:fill="auto"/>
            <w:vAlign w:val="center"/>
          </w:tcPr>
          <w:p w14:paraId="2A09ADCA" w14:textId="77777777" w:rsidR="000D3E99" w:rsidRPr="00055D00" w:rsidRDefault="000D3E99" w:rsidP="00B0326B">
            <w:pPr>
              <w:rPr>
                <w:rFonts w:ascii="Century Gothic" w:eastAsia="Century Gothic" w:hAnsi="Century Gothic" w:cs="Century Gothic"/>
                <w:b/>
                <w:sz w:val="18"/>
                <w:szCs w:val="18"/>
              </w:rPr>
            </w:pPr>
            <w:r w:rsidRPr="00055D00">
              <w:rPr>
                <w:rFonts w:ascii="Century Gothic" w:eastAsia="Century Gothic" w:hAnsi="Century Gothic" w:cs="Century Gothic"/>
                <w:b/>
                <w:sz w:val="18"/>
                <w:szCs w:val="18"/>
              </w:rPr>
              <w:t>Elaboración:</w:t>
            </w:r>
          </w:p>
        </w:tc>
        <w:tc>
          <w:tcPr>
            <w:tcW w:w="2438" w:type="dxa"/>
            <w:tcBorders>
              <w:top w:val="single" w:sz="4" w:space="0" w:color="000000"/>
              <w:left w:val="nil"/>
              <w:bottom w:val="single" w:sz="4" w:space="0" w:color="FFFFFF"/>
              <w:right w:val="single" w:sz="4" w:space="0" w:color="000000"/>
            </w:tcBorders>
            <w:shd w:val="clear" w:color="auto" w:fill="auto"/>
            <w:vAlign w:val="center"/>
          </w:tcPr>
          <w:p w14:paraId="505CE078" w14:textId="77777777" w:rsidR="000D3E99" w:rsidRPr="00055D00" w:rsidRDefault="000D3E99" w:rsidP="00B0326B">
            <w:pPr>
              <w:rPr>
                <w:rFonts w:ascii="Century Gothic" w:eastAsia="Century Gothic" w:hAnsi="Century Gothic" w:cs="Century Gothic"/>
                <w:b/>
                <w:sz w:val="18"/>
                <w:szCs w:val="18"/>
              </w:rPr>
            </w:pPr>
            <w:r w:rsidRPr="00055D00">
              <w:rPr>
                <w:rFonts w:ascii="Century Gothic" w:eastAsia="Century Gothic" w:hAnsi="Century Gothic" w:cs="Century Gothic"/>
                <w:b/>
                <w:sz w:val="18"/>
                <w:szCs w:val="18"/>
              </w:rPr>
              <w:t>Revisión Técnica/Científica:</w:t>
            </w:r>
          </w:p>
        </w:tc>
        <w:tc>
          <w:tcPr>
            <w:tcW w:w="2438" w:type="dxa"/>
            <w:tcBorders>
              <w:top w:val="single" w:sz="4" w:space="0" w:color="000000"/>
              <w:left w:val="nil"/>
              <w:bottom w:val="single" w:sz="4" w:space="0" w:color="FFFFFF"/>
              <w:right w:val="single" w:sz="4" w:space="0" w:color="000000"/>
            </w:tcBorders>
            <w:shd w:val="clear" w:color="auto" w:fill="auto"/>
            <w:vAlign w:val="center"/>
          </w:tcPr>
          <w:p w14:paraId="161C3D61" w14:textId="77777777" w:rsidR="000D3E99" w:rsidRPr="00055D00" w:rsidRDefault="000D3E99" w:rsidP="00B0326B">
            <w:pPr>
              <w:rPr>
                <w:rFonts w:ascii="Century Gothic" w:eastAsia="Century Gothic" w:hAnsi="Century Gothic" w:cs="Century Gothic"/>
                <w:b/>
                <w:sz w:val="18"/>
                <w:szCs w:val="18"/>
              </w:rPr>
            </w:pPr>
            <w:r w:rsidRPr="00055D00">
              <w:rPr>
                <w:rFonts w:ascii="Century Gothic" w:eastAsia="Century Gothic" w:hAnsi="Century Gothic" w:cs="Century Gothic"/>
                <w:b/>
                <w:sz w:val="18"/>
                <w:szCs w:val="18"/>
              </w:rPr>
              <w:t>Revisión Calidad:</w:t>
            </w:r>
          </w:p>
        </w:tc>
        <w:tc>
          <w:tcPr>
            <w:tcW w:w="2438" w:type="dxa"/>
            <w:tcBorders>
              <w:top w:val="single" w:sz="4" w:space="0" w:color="000000"/>
              <w:left w:val="nil"/>
              <w:bottom w:val="single" w:sz="4" w:space="0" w:color="FFFFFF"/>
              <w:right w:val="single" w:sz="4" w:space="0" w:color="000000"/>
            </w:tcBorders>
            <w:shd w:val="clear" w:color="auto" w:fill="auto"/>
            <w:vAlign w:val="center"/>
          </w:tcPr>
          <w:p w14:paraId="546B6749" w14:textId="77777777" w:rsidR="000D3E99" w:rsidRPr="00055D00" w:rsidRDefault="000D3E99" w:rsidP="00B0326B">
            <w:pPr>
              <w:rPr>
                <w:rFonts w:ascii="Century Gothic" w:eastAsia="Century Gothic" w:hAnsi="Century Gothic" w:cs="Century Gothic"/>
                <w:b/>
                <w:sz w:val="18"/>
                <w:szCs w:val="18"/>
              </w:rPr>
            </w:pPr>
            <w:r w:rsidRPr="00055D00">
              <w:rPr>
                <w:rFonts w:ascii="Century Gothic" w:eastAsia="Century Gothic" w:hAnsi="Century Gothic" w:cs="Century Gothic"/>
                <w:b/>
                <w:sz w:val="18"/>
                <w:szCs w:val="18"/>
              </w:rPr>
              <w:t>Aprobación:</w:t>
            </w:r>
          </w:p>
        </w:tc>
      </w:tr>
      <w:tr w:rsidR="000D3E99" w:rsidRPr="00055D00" w14:paraId="71BB6A5C" w14:textId="77777777" w:rsidTr="00B0326B">
        <w:trPr>
          <w:trHeight w:val="340"/>
          <w:jc w:val="center"/>
        </w:trPr>
        <w:tc>
          <w:tcPr>
            <w:tcW w:w="2438" w:type="dxa"/>
            <w:tcBorders>
              <w:top w:val="single" w:sz="4" w:space="0" w:color="FFFFFF"/>
              <w:left w:val="single" w:sz="4" w:space="0" w:color="000000"/>
              <w:right w:val="single" w:sz="4" w:space="0" w:color="000000"/>
            </w:tcBorders>
            <w:shd w:val="clear" w:color="auto" w:fill="auto"/>
            <w:vAlign w:val="center"/>
          </w:tcPr>
          <w:p w14:paraId="6A8F3442" w14:textId="77777777" w:rsidR="000D3E99" w:rsidRPr="00055D00" w:rsidRDefault="000D3E99" w:rsidP="00B0326B">
            <w:pPr>
              <w:rPr>
                <w:rFonts w:ascii="Century Gothic" w:eastAsia="Century Gothic" w:hAnsi="Century Gothic" w:cs="Century Gothic"/>
                <w:sz w:val="18"/>
                <w:szCs w:val="18"/>
              </w:rPr>
            </w:pPr>
          </w:p>
        </w:tc>
        <w:tc>
          <w:tcPr>
            <w:tcW w:w="2438" w:type="dxa"/>
            <w:tcBorders>
              <w:top w:val="single" w:sz="4" w:space="0" w:color="FFFFFF"/>
              <w:left w:val="nil"/>
              <w:right w:val="single" w:sz="4" w:space="0" w:color="000000"/>
            </w:tcBorders>
            <w:shd w:val="clear" w:color="auto" w:fill="auto"/>
            <w:vAlign w:val="center"/>
          </w:tcPr>
          <w:p w14:paraId="12D4C46F" w14:textId="77777777" w:rsidR="000D3E99" w:rsidRPr="00055D00" w:rsidRDefault="000D3E99" w:rsidP="00B0326B">
            <w:pPr>
              <w:jc w:val="center"/>
              <w:rPr>
                <w:rFonts w:ascii="Century Gothic" w:eastAsia="Century Gothic" w:hAnsi="Century Gothic" w:cs="Century Gothic"/>
                <w:sz w:val="18"/>
                <w:szCs w:val="18"/>
              </w:rPr>
            </w:pPr>
          </w:p>
        </w:tc>
        <w:tc>
          <w:tcPr>
            <w:tcW w:w="2438" w:type="dxa"/>
            <w:tcBorders>
              <w:top w:val="single" w:sz="4" w:space="0" w:color="FFFFFF"/>
              <w:left w:val="nil"/>
              <w:right w:val="single" w:sz="4" w:space="0" w:color="000000"/>
            </w:tcBorders>
            <w:shd w:val="clear" w:color="auto" w:fill="auto"/>
            <w:vAlign w:val="center"/>
          </w:tcPr>
          <w:p w14:paraId="0780A4DA" w14:textId="77777777" w:rsidR="000D3E99" w:rsidRPr="00055D00" w:rsidRDefault="000D3E99" w:rsidP="00B0326B">
            <w:pPr>
              <w:jc w:val="center"/>
              <w:rPr>
                <w:rFonts w:ascii="Century Gothic" w:eastAsia="Century Gothic" w:hAnsi="Century Gothic" w:cs="Century Gothic"/>
                <w:sz w:val="18"/>
                <w:szCs w:val="18"/>
              </w:rPr>
            </w:pPr>
          </w:p>
        </w:tc>
        <w:tc>
          <w:tcPr>
            <w:tcW w:w="2438" w:type="dxa"/>
            <w:tcBorders>
              <w:top w:val="single" w:sz="4" w:space="0" w:color="FFFFFF"/>
              <w:left w:val="nil"/>
              <w:right w:val="single" w:sz="4" w:space="0" w:color="000000"/>
            </w:tcBorders>
            <w:shd w:val="clear" w:color="auto" w:fill="auto"/>
            <w:vAlign w:val="center"/>
          </w:tcPr>
          <w:p w14:paraId="6D410075" w14:textId="77777777" w:rsidR="000D3E99" w:rsidRPr="00055D00" w:rsidRDefault="000D3E99" w:rsidP="00B0326B">
            <w:pPr>
              <w:jc w:val="center"/>
              <w:rPr>
                <w:rFonts w:ascii="Century Gothic" w:eastAsia="Century Gothic" w:hAnsi="Century Gothic" w:cs="Century Gothic"/>
                <w:sz w:val="18"/>
                <w:szCs w:val="18"/>
              </w:rPr>
            </w:pPr>
          </w:p>
        </w:tc>
      </w:tr>
      <w:tr w:rsidR="000D3E99" w:rsidRPr="00055D00" w14:paraId="05718909" w14:textId="77777777" w:rsidTr="00B0326B">
        <w:trPr>
          <w:trHeight w:val="377"/>
          <w:jc w:val="center"/>
        </w:trPr>
        <w:tc>
          <w:tcPr>
            <w:tcW w:w="2438" w:type="dxa"/>
            <w:tcBorders>
              <w:left w:val="single" w:sz="4" w:space="0" w:color="000000"/>
              <w:right w:val="single" w:sz="4" w:space="0" w:color="000000"/>
            </w:tcBorders>
            <w:shd w:val="clear" w:color="auto" w:fill="auto"/>
            <w:vAlign w:val="center"/>
          </w:tcPr>
          <w:p w14:paraId="472A9667" w14:textId="77777777" w:rsidR="000D3E99" w:rsidRPr="00055D00" w:rsidRDefault="000D3E99" w:rsidP="00B0326B">
            <w:pPr>
              <w:rPr>
                <w:rFonts w:ascii="Century Gothic" w:eastAsia="Century Gothic" w:hAnsi="Century Gothic" w:cs="Century Gothic"/>
                <w:sz w:val="18"/>
                <w:szCs w:val="18"/>
              </w:rPr>
            </w:pPr>
          </w:p>
        </w:tc>
        <w:tc>
          <w:tcPr>
            <w:tcW w:w="2438" w:type="dxa"/>
            <w:tcBorders>
              <w:left w:val="nil"/>
              <w:right w:val="single" w:sz="4" w:space="0" w:color="000000"/>
            </w:tcBorders>
            <w:shd w:val="clear" w:color="auto" w:fill="auto"/>
            <w:vAlign w:val="center"/>
          </w:tcPr>
          <w:p w14:paraId="47D8D08C" w14:textId="77777777" w:rsidR="000D3E99" w:rsidRPr="00055D00" w:rsidRDefault="000D3E99" w:rsidP="00B0326B">
            <w:pPr>
              <w:jc w:val="center"/>
              <w:rPr>
                <w:rFonts w:ascii="Century Gothic" w:eastAsia="Century Gothic" w:hAnsi="Century Gothic" w:cs="Century Gothic"/>
                <w:sz w:val="18"/>
                <w:szCs w:val="18"/>
              </w:rPr>
            </w:pPr>
          </w:p>
        </w:tc>
        <w:tc>
          <w:tcPr>
            <w:tcW w:w="2438" w:type="dxa"/>
            <w:tcBorders>
              <w:left w:val="nil"/>
              <w:right w:val="single" w:sz="4" w:space="0" w:color="000000"/>
            </w:tcBorders>
            <w:shd w:val="clear" w:color="auto" w:fill="auto"/>
            <w:vAlign w:val="center"/>
          </w:tcPr>
          <w:p w14:paraId="63C5709C" w14:textId="77777777" w:rsidR="000D3E99" w:rsidRPr="00055D00" w:rsidRDefault="000D3E99" w:rsidP="00B0326B">
            <w:pPr>
              <w:jc w:val="center"/>
              <w:rPr>
                <w:rFonts w:ascii="Century Gothic" w:eastAsia="Century Gothic" w:hAnsi="Century Gothic" w:cs="Century Gothic"/>
                <w:sz w:val="18"/>
                <w:szCs w:val="18"/>
              </w:rPr>
            </w:pPr>
          </w:p>
        </w:tc>
        <w:tc>
          <w:tcPr>
            <w:tcW w:w="2438" w:type="dxa"/>
            <w:tcBorders>
              <w:left w:val="nil"/>
              <w:right w:val="single" w:sz="4" w:space="0" w:color="000000"/>
            </w:tcBorders>
            <w:shd w:val="clear" w:color="auto" w:fill="auto"/>
            <w:vAlign w:val="center"/>
          </w:tcPr>
          <w:p w14:paraId="287E0423" w14:textId="77777777" w:rsidR="000D3E99" w:rsidRPr="00055D00" w:rsidRDefault="000D3E99" w:rsidP="00B0326B">
            <w:pPr>
              <w:jc w:val="center"/>
              <w:rPr>
                <w:rFonts w:ascii="Century Gothic" w:eastAsia="Century Gothic" w:hAnsi="Century Gothic" w:cs="Century Gothic"/>
                <w:sz w:val="18"/>
                <w:szCs w:val="18"/>
              </w:rPr>
            </w:pPr>
          </w:p>
        </w:tc>
      </w:tr>
      <w:tr w:rsidR="000D3E99" w:rsidRPr="00055D00" w14:paraId="1051EB90" w14:textId="77777777" w:rsidTr="00B0326B">
        <w:trPr>
          <w:trHeight w:val="397"/>
          <w:jc w:val="center"/>
        </w:trPr>
        <w:tc>
          <w:tcPr>
            <w:tcW w:w="2438" w:type="dxa"/>
            <w:tcBorders>
              <w:left w:val="single" w:sz="4" w:space="0" w:color="000000"/>
              <w:bottom w:val="single" w:sz="4" w:space="0" w:color="auto"/>
              <w:right w:val="single" w:sz="4" w:space="0" w:color="000000"/>
            </w:tcBorders>
            <w:shd w:val="clear" w:color="auto" w:fill="auto"/>
            <w:vAlign w:val="center"/>
          </w:tcPr>
          <w:p w14:paraId="13B3F05C" w14:textId="4A2C70DD" w:rsidR="000D3E99" w:rsidRPr="000D3E99" w:rsidRDefault="000D3E99" w:rsidP="000D3E99">
            <w:pPr>
              <w:widowControl w:val="0"/>
              <w:autoSpaceDE w:val="0"/>
              <w:autoSpaceDN w:val="0"/>
              <w:jc w:val="center"/>
              <w:rPr>
                <w:rFonts w:ascii="Century Gothic" w:eastAsia="Century Gothic" w:hAnsi="Century Gothic" w:cs="Century Gothic"/>
                <w:b/>
                <w:sz w:val="18"/>
                <w:szCs w:val="18"/>
                <w:lang w:eastAsia="es-CO"/>
              </w:rPr>
            </w:pPr>
            <w:r w:rsidRPr="000D3E99">
              <w:rPr>
                <w:rFonts w:ascii="Century Gothic" w:eastAsia="Century Gothic" w:hAnsi="Century Gothic" w:cs="Century Gothic"/>
                <w:b/>
                <w:sz w:val="18"/>
                <w:szCs w:val="18"/>
                <w:lang w:eastAsia="es-CO"/>
              </w:rPr>
              <w:t>DANIA GRANDA ORTEGA</w:t>
            </w:r>
          </w:p>
          <w:p w14:paraId="32D36607" w14:textId="4614BE0A" w:rsidR="000D3E99" w:rsidRPr="000D3E99" w:rsidRDefault="000D3E99" w:rsidP="000D3E99">
            <w:pPr>
              <w:widowControl w:val="0"/>
              <w:autoSpaceDE w:val="0"/>
              <w:autoSpaceDN w:val="0"/>
              <w:jc w:val="center"/>
              <w:rPr>
                <w:rFonts w:ascii="Century Gothic" w:eastAsia="Verdana" w:hAnsi="Century Gothic" w:cs="Verdana"/>
                <w:bCs/>
                <w:sz w:val="18"/>
                <w:szCs w:val="18"/>
              </w:rPr>
            </w:pPr>
            <w:r w:rsidRPr="000D3E99">
              <w:rPr>
                <w:rFonts w:ascii="Century Gothic" w:eastAsia="Century Gothic" w:hAnsi="Century Gothic" w:cs="Century Gothic"/>
                <w:bCs/>
                <w:sz w:val="18"/>
                <w:szCs w:val="18"/>
                <w:lang w:eastAsia="es-CO"/>
              </w:rPr>
              <w:t>Jefe Gestión de Calidad</w:t>
            </w:r>
          </w:p>
        </w:tc>
        <w:tc>
          <w:tcPr>
            <w:tcW w:w="2438" w:type="dxa"/>
            <w:tcBorders>
              <w:left w:val="nil"/>
              <w:bottom w:val="single" w:sz="4" w:space="0" w:color="auto"/>
              <w:right w:val="single" w:sz="4" w:space="0" w:color="000000"/>
            </w:tcBorders>
            <w:shd w:val="clear" w:color="auto" w:fill="auto"/>
            <w:vAlign w:val="center"/>
          </w:tcPr>
          <w:p w14:paraId="36D66ECA" w14:textId="5AF9F17D" w:rsidR="000D3E99" w:rsidRPr="000D3E99" w:rsidRDefault="000D3E99" w:rsidP="000D3E99">
            <w:pPr>
              <w:widowControl w:val="0"/>
              <w:autoSpaceDE w:val="0"/>
              <w:autoSpaceDN w:val="0"/>
              <w:jc w:val="center"/>
              <w:rPr>
                <w:rFonts w:ascii="Century Gothic" w:eastAsia="Verdana" w:hAnsi="Century Gothic" w:cs="Verdana"/>
                <w:b/>
                <w:sz w:val="18"/>
                <w:szCs w:val="18"/>
              </w:rPr>
            </w:pPr>
            <w:r w:rsidRPr="000D3E99">
              <w:rPr>
                <w:rFonts w:ascii="Century Gothic" w:eastAsia="Verdana" w:hAnsi="Century Gothic" w:cs="Verdana"/>
                <w:b/>
                <w:sz w:val="18"/>
                <w:szCs w:val="18"/>
              </w:rPr>
              <w:t>SANDRA MONCAYO BRAVO</w:t>
            </w:r>
          </w:p>
          <w:p w14:paraId="11AC7B43" w14:textId="5B6510E0" w:rsidR="000D3E99" w:rsidRPr="000D3E99" w:rsidRDefault="000D3E99" w:rsidP="000D3E99">
            <w:pPr>
              <w:jc w:val="center"/>
              <w:rPr>
                <w:rFonts w:ascii="Century Gothic" w:eastAsia="Century Gothic" w:hAnsi="Century Gothic" w:cs="Century Gothic"/>
                <w:sz w:val="18"/>
                <w:szCs w:val="18"/>
              </w:rPr>
            </w:pPr>
            <w:r w:rsidRPr="000D3E99">
              <w:rPr>
                <w:rFonts w:ascii="Century Gothic" w:eastAsia="Verdana" w:hAnsi="Century Gothic" w:cs="Verdana"/>
                <w:sz w:val="18"/>
                <w:szCs w:val="18"/>
              </w:rPr>
              <w:t>Jefe de Servicios de Salud</w:t>
            </w:r>
          </w:p>
        </w:tc>
        <w:tc>
          <w:tcPr>
            <w:tcW w:w="2438" w:type="dxa"/>
            <w:tcBorders>
              <w:left w:val="nil"/>
              <w:bottom w:val="single" w:sz="4" w:space="0" w:color="auto"/>
              <w:right w:val="single" w:sz="4" w:space="0" w:color="000000"/>
            </w:tcBorders>
            <w:shd w:val="clear" w:color="auto" w:fill="auto"/>
            <w:vAlign w:val="center"/>
          </w:tcPr>
          <w:p w14:paraId="21017669" w14:textId="77777777" w:rsidR="000D3E99" w:rsidRDefault="000D3E99" w:rsidP="00B0326B">
            <w:pPr>
              <w:jc w:val="center"/>
              <w:rPr>
                <w:rFonts w:ascii="Century Gothic" w:eastAsia="Century Gothic" w:hAnsi="Century Gothic" w:cs="Century Gothic"/>
                <w:sz w:val="18"/>
                <w:szCs w:val="18"/>
              </w:rPr>
            </w:pPr>
            <w:r w:rsidRPr="00055D00">
              <w:rPr>
                <w:rFonts w:ascii="Century Gothic" w:eastAsia="Century Gothic" w:hAnsi="Century Gothic" w:cs="Century Gothic"/>
                <w:b/>
                <w:sz w:val="18"/>
                <w:szCs w:val="18"/>
              </w:rPr>
              <w:t>CRISTIAN JIMÉNEZ QUINTERO</w:t>
            </w:r>
            <w:r w:rsidRPr="00055D00">
              <w:rPr>
                <w:rFonts w:ascii="Century Gothic" w:eastAsia="Century Gothic" w:hAnsi="Century Gothic" w:cs="Century Gothic"/>
                <w:sz w:val="18"/>
                <w:szCs w:val="18"/>
              </w:rPr>
              <w:t xml:space="preserve"> </w:t>
            </w:r>
          </w:p>
          <w:p w14:paraId="50284F0B" w14:textId="52930827" w:rsidR="000D3E99" w:rsidRPr="00055D00" w:rsidRDefault="000D3E99" w:rsidP="00B0326B">
            <w:pPr>
              <w:jc w:val="center"/>
              <w:rPr>
                <w:rFonts w:ascii="Century Gothic" w:eastAsia="Century Gothic" w:hAnsi="Century Gothic" w:cs="Century Gothic"/>
                <w:sz w:val="18"/>
                <w:szCs w:val="18"/>
              </w:rPr>
            </w:pPr>
            <w:r w:rsidRPr="00055D00">
              <w:rPr>
                <w:rFonts w:ascii="Century Gothic" w:eastAsia="Century Gothic" w:hAnsi="Century Gothic" w:cs="Century Gothic"/>
                <w:sz w:val="18"/>
                <w:szCs w:val="18"/>
              </w:rPr>
              <w:t>Profesional de Calidad</w:t>
            </w:r>
            <w:r w:rsidR="003631CD">
              <w:rPr>
                <w:rFonts w:ascii="Century Gothic" w:eastAsia="Century Gothic" w:hAnsi="Century Gothic" w:cs="Century Gothic"/>
                <w:sz w:val="18"/>
                <w:szCs w:val="18"/>
              </w:rPr>
              <w:t xml:space="preserve"> y Riesgos</w:t>
            </w:r>
          </w:p>
        </w:tc>
        <w:tc>
          <w:tcPr>
            <w:tcW w:w="2438" w:type="dxa"/>
            <w:tcBorders>
              <w:left w:val="nil"/>
              <w:bottom w:val="single" w:sz="4" w:space="0" w:color="auto"/>
              <w:right w:val="single" w:sz="4" w:space="0" w:color="000000"/>
            </w:tcBorders>
            <w:shd w:val="clear" w:color="auto" w:fill="auto"/>
            <w:vAlign w:val="center"/>
          </w:tcPr>
          <w:p w14:paraId="356D3BFA" w14:textId="77777777" w:rsidR="000D3E99" w:rsidRDefault="000D3E99" w:rsidP="00B0326B">
            <w:pPr>
              <w:jc w:val="center"/>
              <w:rPr>
                <w:rFonts w:ascii="Century Gothic" w:eastAsia="Century Gothic" w:hAnsi="Century Gothic" w:cs="Century Gothic"/>
                <w:sz w:val="18"/>
                <w:szCs w:val="18"/>
              </w:rPr>
            </w:pPr>
            <w:r w:rsidRPr="00055D00">
              <w:rPr>
                <w:rFonts w:ascii="Century Gothic" w:eastAsia="Century Gothic" w:hAnsi="Century Gothic" w:cs="Century Gothic"/>
                <w:b/>
                <w:sz w:val="18"/>
                <w:szCs w:val="18"/>
              </w:rPr>
              <w:t>MAURICIO ENRÍQUEZ VELÁSQUEZ</w:t>
            </w:r>
            <w:r w:rsidRPr="00055D00">
              <w:rPr>
                <w:rFonts w:ascii="Century Gothic" w:eastAsia="Century Gothic" w:hAnsi="Century Gothic" w:cs="Century Gothic"/>
                <w:sz w:val="18"/>
                <w:szCs w:val="18"/>
              </w:rPr>
              <w:t xml:space="preserve"> </w:t>
            </w:r>
          </w:p>
          <w:p w14:paraId="3AA2BDA3" w14:textId="77777777" w:rsidR="000D3E99" w:rsidRPr="00055D00" w:rsidRDefault="000D3E99" w:rsidP="00B0326B">
            <w:pPr>
              <w:jc w:val="center"/>
              <w:rPr>
                <w:rFonts w:ascii="Century Gothic" w:eastAsia="Century Gothic" w:hAnsi="Century Gothic" w:cs="Century Gothic"/>
                <w:sz w:val="18"/>
                <w:szCs w:val="18"/>
              </w:rPr>
            </w:pPr>
            <w:r w:rsidRPr="00055D00">
              <w:rPr>
                <w:rFonts w:ascii="Century Gothic" w:eastAsia="Century Gothic" w:hAnsi="Century Gothic" w:cs="Century Gothic"/>
                <w:sz w:val="18"/>
                <w:szCs w:val="18"/>
              </w:rPr>
              <w:t>Director Ejecutivo</w:t>
            </w:r>
          </w:p>
        </w:tc>
      </w:tr>
    </w:tbl>
    <w:p w14:paraId="2C3CB489" w14:textId="3B38E81D" w:rsidR="00C7301E" w:rsidRPr="00E73232" w:rsidRDefault="00C7301E" w:rsidP="00C7301E">
      <w:pPr>
        <w:spacing w:before="100" w:beforeAutospacing="1" w:after="100" w:afterAutospacing="1" w:line="240" w:lineRule="auto"/>
        <w:ind w:left="-142" w:right="-376"/>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lastRenderedPageBreak/>
        <w:t xml:space="preserve">CONTENIDO </w:t>
      </w:r>
    </w:p>
    <w:p w14:paraId="151CC9FB" w14:textId="570F704B" w:rsidR="00C7301E" w:rsidRDefault="00C7301E" w:rsidP="006F53D4">
      <w:pPr>
        <w:pStyle w:val="Prrafodelista"/>
        <w:numPr>
          <w:ilvl w:val="0"/>
          <w:numId w:val="14"/>
        </w:numPr>
        <w:spacing w:before="100" w:beforeAutospacing="1" w:after="100" w:afterAutospacing="1" w:line="240" w:lineRule="auto"/>
        <w:ind w:left="-142" w:right="-374" w:hanging="142"/>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t xml:space="preserve">PRESENTACION GENERAL </w:t>
      </w:r>
    </w:p>
    <w:p w14:paraId="7DE34E7D" w14:textId="77777777" w:rsidR="003E3BA1" w:rsidRPr="00E73232" w:rsidRDefault="003E3BA1" w:rsidP="003E3BA1">
      <w:pPr>
        <w:pStyle w:val="Prrafodelista"/>
        <w:spacing w:before="100" w:beforeAutospacing="1" w:after="100" w:afterAutospacing="1" w:line="240" w:lineRule="auto"/>
        <w:ind w:left="-142" w:right="-374"/>
        <w:jc w:val="both"/>
        <w:rPr>
          <w:rFonts w:ascii="Century Gothic" w:eastAsia="Times New Roman" w:hAnsi="Century Gothic" w:cs="Times New Roman"/>
          <w:b/>
          <w:bCs/>
          <w:lang w:eastAsia="es-MX"/>
        </w:rPr>
      </w:pPr>
    </w:p>
    <w:p w14:paraId="3EABFAC1" w14:textId="352EE837" w:rsidR="00C7301E" w:rsidRPr="00E73232" w:rsidRDefault="00C7301E" w:rsidP="006F53D4">
      <w:pPr>
        <w:pStyle w:val="Prrafodelista"/>
        <w:numPr>
          <w:ilvl w:val="0"/>
          <w:numId w:val="14"/>
        </w:numPr>
        <w:spacing w:before="100" w:beforeAutospacing="1" w:after="100" w:afterAutospacing="1" w:line="240" w:lineRule="auto"/>
        <w:ind w:left="-142" w:right="-374" w:hanging="142"/>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t>CAPACIDADES DIFERENCIALES Y PORTAFOLIO DE SERVICIOS</w:t>
      </w:r>
    </w:p>
    <w:p w14:paraId="40056E13" w14:textId="29BC69CD" w:rsidR="00BE0E5C" w:rsidRPr="00E73232" w:rsidRDefault="00BE0E5C" w:rsidP="006F53D4">
      <w:pPr>
        <w:pStyle w:val="Prrafodelista"/>
        <w:numPr>
          <w:ilvl w:val="1"/>
          <w:numId w:val="16"/>
        </w:numPr>
        <w:spacing w:before="100" w:beforeAutospacing="1"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Modelo de Atención Integral en Salud</w:t>
      </w:r>
    </w:p>
    <w:p w14:paraId="50B0D94A" w14:textId="020155AB" w:rsidR="00BE0E5C" w:rsidRPr="00E73232" w:rsidRDefault="00BE0E5C" w:rsidP="006F53D4">
      <w:pPr>
        <w:pStyle w:val="Prrafodelista"/>
        <w:numPr>
          <w:ilvl w:val="1"/>
          <w:numId w:val="16"/>
        </w:numPr>
        <w:spacing w:before="100" w:beforeAutospacing="1"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Programas de Gestión del Riesgo</w:t>
      </w:r>
    </w:p>
    <w:p w14:paraId="0840375F" w14:textId="3C33ADDF" w:rsidR="00BE0E5C" w:rsidRPr="00E73232" w:rsidRDefault="00BE0E5C" w:rsidP="006F53D4">
      <w:pPr>
        <w:pStyle w:val="Prrafodelista"/>
        <w:numPr>
          <w:ilvl w:val="1"/>
          <w:numId w:val="16"/>
        </w:numPr>
        <w:spacing w:before="100" w:beforeAutospacing="1"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Atención Hospitalaria y servicios de apoyo diagnóstico y complementación terapéutica: Túquerres</w:t>
      </w:r>
    </w:p>
    <w:p w14:paraId="307076A9" w14:textId="77777777" w:rsidR="00BE0E5C" w:rsidRPr="00E73232" w:rsidRDefault="00BE0E5C" w:rsidP="006F53D4">
      <w:pPr>
        <w:pStyle w:val="Prrafodelista"/>
        <w:numPr>
          <w:ilvl w:val="1"/>
          <w:numId w:val="16"/>
        </w:numPr>
        <w:spacing w:before="100" w:beforeAutospacing="1"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Servicios de Apoyo Diagnóstico y Terapéutico</w:t>
      </w:r>
    </w:p>
    <w:p w14:paraId="3FFA7534" w14:textId="77777777" w:rsidR="00BE0E5C" w:rsidRPr="00E73232" w:rsidRDefault="00BE0E5C" w:rsidP="006F53D4">
      <w:pPr>
        <w:pStyle w:val="Prrafodelista"/>
        <w:numPr>
          <w:ilvl w:val="1"/>
          <w:numId w:val="16"/>
        </w:numPr>
        <w:spacing w:before="100" w:beforeAutospacing="1"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Transporte Asistencial</w:t>
      </w:r>
    </w:p>
    <w:p w14:paraId="1E5BD7EC" w14:textId="066F1D6B" w:rsidR="00BE0E5C" w:rsidRPr="00E73232" w:rsidRDefault="00BE0E5C" w:rsidP="006F53D4">
      <w:pPr>
        <w:pStyle w:val="Prrafodelista"/>
        <w:numPr>
          <w:ilvl w:val="1"/>
          <w:numId w:val="16"/>
        </w:numPr>
        <w:spacing w:before="100" w:beforeAutospacing="1"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Tecnología e Información</w:t>
      </w:r>
    </w:p>
    <w:p w14:paraId="1D490094" w14:textId="77777777" w:rsidR="00BE0E5C" w:rsidRPr="00E73232" w:rsidRDefault="00BE0E5C" w:rsidP="006F53D4">
      <w:pPr>
        <w:pStyle w:val="Prrafodelista"/>
        <w:spacing w:before="100" w:beforeAutospacing="1" w:after="100" w:afterAutospacing="1" w:line="240" w:lineRule="auto"/>
        <w:ind w:left="436" w:right="-376"/>
        <w:jc w:val="both"/>
        <w:rPr>
          <w:rFonts w:ascii="Century Gothic" w:eastAsia="Times New Roman" w:hAnsi="Century Gothic" w:cs="Times New Roman"/>
          <w:b/>
          <w:bCs/>
          <w:lang w:eastAsia="es-MX"/>
        </w:rPr>
      </w:pPr>
    </w:p>
    <w:p w14:paraId="05E0E0C1" w14:textId="4CBAAA18" w:rsidR="00C7301E" w:rsidRDefault="00C7301E" w:rsidP="006F53D4">
      <w:pPr>
        <w:pStyle w:val="Prrafodelista"/>
        <w:numPr>
          <w:ilvl w:val="0"/>
          <w:numId w:val="14"/>
        </w:numPr>
        <w:spacing w:before="100" w:beforeAutospacing="1" w:after="100" w:afterAutospacing="1" w:line="240" w:lineRule="auto"/>
        <w:ind w:left="-142" w:right="-374" w:hanging="142"/>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t>ARTICULACIÓN EN RED</w:t>
      </w:r>
    </w:p>
    <w:p w14:paraId="0284A7EE" w14:textId="77777777" w:rsidR="003E3BA1" w:rsidRPr="00E73232" w:rsidRDefault="003E3BA1" w:rsidP="003E3BA1">
      <w:pPr>
        <w:pStyle w:val="Prrafodelista"/>
        <w:spacing w:before="100" w:beforeAutospacing="1" w:after="100" w:afterAutospacing="1" w:line="240" w:lineRule="auto"/>
        <w:ind w:left="-142" w:right="-374"/>
        <w:jc w:val="both"/>
        <w:rPr>
          <w:rFonts w:ascii="Century Gothic" w:eastAsia="Times New Roman" w:hAnsi="Century Gothic" w:cs="Times New Roman"/>
          <w:b/>
          <w:bCs/>
          <w:lang w:eastAsia="es-MX"/>
        </w:rPr>
      </w:pPr>
    </w:p>
    <w:p w14:paraId="486BFD57" w14:textId="58BF1BB0" w:rsidR="00C7301E" w:rsidRPr="00E73232" w:rsidRDefault="00C7301E" w:rsidP="006F53D4">
      <w:pPr>
        <w:pStyle w:val="Prrafodelista"/>
        <w:numPr>
          <w:ilvl w:val="0"/>
          <w:numId w:val="14"/>
        </w:numPr>
        <w:spacing w:before="100" w:beforeAutospacing="1" w:after="100" w:afterAutospacing="1" w:line="240" w:lineRule="auto"/>
        <w:ind w:left="-142" w:right="-374" w:hanging="142"/>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t>MODALIDADES DE CONTRATACIÓN PROPUESTAS</w:t>
      </w:r>
    </w:p>
    <w:p w14:paraId="36960AF3" w14:textId="77777777" w:rsidR="006F53D4" w:rsidRPr="00E73232" w:rsidRDefault="006F53D4" w:rsidP="006F53D4">
      <w:pPr>
        <w:pStyle w:val="Prrafodelista"/>
        <w:spacing w:before="100" w:beforeAutospacing="1" w:after="100" w:afterAutospacing="1" w:line="240" w:lineRule="auto"/>
        <w:ind w:left="-142" w:right="-374"/>
        <w:jc w:val="both"/>
        <w:rPr>
          <w:rFonts w:ascii="Century Gothic" w:eastAsia="Times New Roman" w:hAnsi="Century Gothic" w:cs="Times New Roman"/>
          <w:b/>
          <w:bCs/>
          <w:lang w:eastAsia="es-MX"/>
        </w:rPr>
      </w:pPr>
    </w:p>
    <w:p w14:paraId="4EF31DB2" w14:textId="0247701F" w:rsidR="00BE0E5C" w:rsidRPr="00E73232" w:rsidRDefault="00BE0E5C" w:rsidP="006F53D4">
      <w:pPr>
        <w:pStyle w:val="Prrafodelista"/>
        <w:numPr>
          <w:ilvl w:val="1"/>
          <w:numId w:val="12"/>
        </w:numPr>
        <w:spacing w:after="100" w:afterAutospacing="1" w:line="240" w:lineRule="auto"/>
        <w:ind w:right="-374"/>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Paquetes por resultado</w:t>
      </w:r>
      <w:r w:rsidR="00CC38C4" w:rsidRPr="00E73232">
        <w:rPr>
          <w:rFonts w:ascii="Century Gothic" w:eastAsia="Times New Roman" w:hAnsi="Century Gothic" w:cs="Times New Roman"/>
          <w:lang w:eastAsia="es-MX"/>
        </w:rPr>
        <w:t xml:space="preserve"> y </w:t>
      </w:r>
      <w:r w:rsidRPr="00E73232">
        <w:rPr>
          <w:rFonts w:ascii="Century Gothic" w:eastAsia="Times New Roman" w:hAnsi="Century Gothic" w:cs="Times New Roman"/>
          <w:lang w:eastAsia="es-MX"/>
        </w:rPr>
        <w:t>P</w:t>
      </w:r>
      <w:r w:rsidR="00CC38C4" w:rsidRPr="00E73232">
        <w:rPr>
          <w:rFonts w:ascii="Century Gothic" w:eastAsia="Times New Roman" w:hAnsi="Century Gothic" w:cs="Times New Roman"/>
          <w:lang w:eastAsia="es-MX"/>
        </w:rPr>
        <w:t>ago Global Prospectivo P</w:t>
      </w:r>
      <w:r w:rsidRPr="00E73232">
        <w:rPr>
          <w:rFonts w:ascii="Century Gothic" w:eastAsia="Times New Roman" w:hAnsi="Century Gothic" w:cs="Times New Roman"/>
          <w:lang w:eastAsia="es-MX"/>
        </w:rPr>
        <w:t>GP</w:t>
      </w:r>
      <w:r w:rsidR="00CC38C4" w:rsidRPr="00E73232">
        <w:rPr>
          <w:rFonts w:ascii="Century Gothic" w:eastAsia="Times New Roman" w:hAnsi="Century Gothic" w:cs="Times New Roman"/>
          <w:lang w:eastAsia="es-MX"/>
        </w:rPr>
        <w:t>.</w:t>
      </w:r>
    </w:p>
    <w:p w14:paraId="34A76718" w14:textId="77777777" w:rsidR="00BE0E5C" w:rsidRPr="00E73232" w:rsidRDefault="00BE0E5C" w:rsidP="006F53D4">
      <w:pPr>
        <w:pStyle w:val="Prrafodelista"/>
        <w:numPr>
          <w:ilvl w:val="1"/>
          <w:numId w:val="12"/>
        </w:numPr>
        <w:spacing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 xml:space="preserve">Riesgo compartido: Para atención ambulatoria, hospitalaria y seguimiento crónico. </w:t>
      </w:r>
    </w:p>
    <w:p w14:paraId="29DBE4C3" w14:textId="3B0B1EBF" w:rsidR="00BE0E5C" w:rsidRPr="00E73232" w:rsidRDefault="00BE0E5C" w:rsidP="006F53D4">
      <w:pPr>
        <w:pStyle w:val="Prrafodelista"/>
        <w:numPr>
          <w:ilvl w:val="1"/>
          <w:numId w:val="12"/>
        </w:numPr>
        <w:spacing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Cápita: En zonas con alta dispersión geográfica (Costa Pacífica, La Cruz, Buesaco).</w:t>
      </w:r>
    </w:p>
    <w:p w14:paraId="73E3DA17" w14:textId="77777777" w:rsidR="00BE0E5C" w:rsidRPr="00E73232" w:rsidRDefault="00BE0E5C" w:rsidP="006F53D4">
      <w:pPr>
        <w:pStyle w:val="Prrafodelista"/>
        <w:numPr>
          <w:ilvl w:val="1"/>
          <w:numId w:val="12"/>
        </w:numPr>
        <w:tabs>
          <w:tab w:val="num" w:pos="720"/>
        </w:tabs>
        <w:spacing w:after="100" w:afterAutospacing="1" w:line="240" w:lineRule="auto"/>
        <w:ind w:right="-376"/>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Pago por evento: Para procedimientos quirúrgicos, urgencias o servicios complementarios.</w:t>
      </w:r>
    </w:p>
    <w:p w14:paraId="217D9F4A" w14:textId="77777777" w:rsidR="00BE0E5C" w:rsidRPr="00E73232" w:rsidRDefault="00BE0E5C" w:rsidP="006F53D4">
      <w:pPr>
        <w:pStyle w:val="Prrafodelista"/>
        <w:spacing w:before="100" w:beforeAutospacing="1" w:after="100" w:afterAutospacing="1" w:line="240" w:lineRule="auto"/>
        <w:ind w:left="-142" w:right="-374"/>
        <w:jc w:val="both"/>
        <w:rPr>
          <w:rFonts w:ascii="Century Gothic" w:eastAsia="Times New Roman" w:hAnsi="Century Gothic" w:cs="Times New Roman"/>
          <w:lang w:eastAsia="es-MX"/>
        </w:rPr>
      </w:pPr>
    </w:p>
    <w:p w14:paraId="445E2E4A" w14:textId="3AF8D536" w:rsidR="00C7301E" w:rsidRPr="00E73232" w:rsidRDefault="00C7301E" w:rsidP="006F53D4">
      <w:pPr>
        <w:pStyle w:val="Prrafodelista"/>
        <w:numPr>
          <w:ilvl w:val="0"/>
          <w:numId w:val="14"/>
        </w:numPr>
        <w:spacing w:before="100" w:beforeAutospacing="1" w:after="100" w:afterAutospacing="1" w:line="240" w:lineRule="auto"/>
        <w:ind w:left="-142" w:right="-374" w:hanging="142"/>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t>GARANTÍAS DE CALIDAD Y COMPROMISO INSTITUCIONAL</w:t>
      </w:r>
    </w:p>
    <w:p w14:paraId="7C3137E3" w14:textId="62713D50" w:rsidR="00BE0E5C" w:rsidRPr="00E73232" w:rsidRDefault="00BE0E5C" w:rsidP="006F53D4">
      <w:pPr>
        <w:spacing w:before="100" w:beforeAutospacing="1" w:after="100" w:afterAutospacing="1" w:line="240" w:lineRule="auto"/>
        <w:ind w:left="-284" w:right="-374"/>
        <w:contextualSpacing/>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 xml:space="preserve">5.1 </w:t>
      </w:r>
      <w:r w:rsidR="00E73232" w:rsidRPr="00E73232">
        <w:rPr>
          <w:rFonts w:ascii="Century Gothic" w:eastAsia="Times New Roman" w:hAnsi="Century Gothic" w:cs="Times New Roman"/>
          <w:lang w:eastAsia="es-MX"/>
        </w:rPr>
        <w:t xml:space="preserve">    </w:t>
      </w:r>
      <w:r w:rsidRPr="00E73232">
        <w:rPr>
          <w:rFonts w:ascii="Century Gothic" w:eastAsia="Times New Roman" w:hAnsi="Century Gothic" w:cs="Times New Roman"/>
          <w:lang w:eastAsia="es-MX"/>
        </w:rPr>
        <w:t>Compromiso con la Excelencia Asistencial a través del Gobierno Clínico</w:t>
      </w:r>
    </w:p>
    <w:p w14:paraId="09056B8D" w14:textId="31EFB8D9" w:rsidR="006F53D4" w:rsidRPr="00E73232" w:rsidRDefault="006F53D4" w:rsidP="006F53D4">
      <w:pPr>
        <w:spacing w:before="100" w:beforeAutospacing="1" w:after="100" w:afterAutospacing="1" w:line="240" w:lineRule="auto"/>
        <w:ind w:left="-284" w:right="-374"/>
        <w:contextualSpacing/>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 xml:space="preserve">5.2 </w:t>
      </w:r>
      <w:r w:rsidR="00E73232" w:rsidRPr="00E73232">
        <w:rPr>
          <w:rFonts w:ascii="Century Gothic" w:eastAsia="Times New Roman" w:hAnsi="Century Gothic" w:cs="Times New Roman"/>
          <w:lang w:eastAsia="es-MX"/>
        </w:rPr>
        <w:t xml:space="preserve">    </w:t>
      </w:r>
      <w:r w:rsidRPr="00E73232">
        <w:rPr>
          <w:rFonts w:ascii="Century Gothic" w:eastAsia="Times New Roman" w:hAnsi="Century Gothic" w:cs="Times New Roman"/>
          <w:lang w:eastAsia="es-MX"/>
        </w:rPr>
        <w:t>Sistemas de Gestión Empresarial</w:t>
      </w:r>
    </w:p>
    <w:p w14:paraId="439C0C54" w14:textId="0CB474FB" w:rsidR="006F53D4" w:rsidRPr="00E73232" w:rsidRDefault="006F53D4" w:rsidP="006F53D4">
      <w:pPr>
        <w:spacing w:before="100" w:beforeAutospacing="1" w:after="100" w:afterAutospacing="1" w:line="240" w:lineRule="auto"/>
        <w:ind w:left="-284" w:right="-374"/>
        <w:contextualSpacing/>
        <w:jc w:val="both"/>
        <w:rPr>
          <w:rFonts w:ascii="Century Gothic" w:eastAsia="Times New Roman" w:hAnsi="Century Gothic" w:cs="Times New Roman"/>
          <w:lang w:eastAsia="es-MX"/>
        </w:rPr>
      </w:pPr>
      <w:r w:rsidRPr="00E73232">
        <w:rPr>
          <w:rFonts w:ascii="Century Gothic" w:eastAsia="Times New Roman" w:hAnsi="Century Gothic" w:cs="Times New Roman"/>
          <w:lang w:eastAsia="es-MX"/>
        </w:rPr>
        <w:t xml:space="preserve">5.3 </w:t>
      </w:r>
      <w:r w:rsidR="00E73232" w:rsidRPr="00E73232">
        <w:rPr>
          <w:rFonts w:ascii="Century Gothic" w:eastAsia="Times New Roman" w:hAnsi="Century Gothic" w:cs="Times New Roman"/>
          <w:lang w:eastAsia="es-MX"/>
        </w:rPr>
        <w:t xml:space="preserve">    </w:t>
      </w:r>
      <w:r w:rsidRPr="00E73232">
        <w:rPr>
          <w:rFonts w:ascii="Century Gothic" w:eastAsia="Times New Roman" w:hAnsi="Century Gothic" w:cs="Times New Roman"/>
          <w:lang w:eastAsia="es-MX"/>
        </w:rPr>
        <w:t>Reconocimientos cuenta de alto Costo y Certificaciones</w:t>
      </w:r>
    </w:p>
    <w:p w14:paraId="148C2535" w14:textId="5B8E3FC0" w:rsidR="00C7301E" w:rsidRPr="00E73232" w:rsidRDefault="00C7301E" w:rsidP="006F53D4">
      <w:pPr>
        <w:pStyle w:val="Prrafodelista"/>
        <w:numPr>
          <w:ilvl w:val="0"/>
          <w:numId w:val="14"/>
        </w:numPr>
        <w:spacing w:before="100" w:beforeAutospacing="1" w:after="100" w:afterAutospacing="1" w:line="240" w:lineRule="auto"/>
        <w:ind w:left="-142" w:right="-374" w:hanging="142"/>
        <w:jc w:val="both"/>
        <w:rPr>
          <w:rFonts w:ascii="Century Gothic" w:eastAsia="Times New Roman" w:hAnsi="Century Gothic" w:cs="Times New Roman"/>
          <w:b/>
          <w:bCs/>
          <w:lang w:eastAsia="es-MX"/>
        </w:rPr>
      </w:pPr>
      <w:r w:rsidRPr="00E73232">
        <w:rPr>
          <w:rFonts w:ascii="Century Gothic" w:eastAsia="Times New Roman" w:hAnsi="Century Gothic" w:cs="Times New Roman"/>
          <w:b/>
          <w:bCs/>
          <w:lang w:eastAsia="es-MX"/>
        </w:rPr>
        <w:t>DATOS DE CONTACTO</w:t>
      </w:r>
    </w:p>
    <w:p w14:paraId="7B3093E5" w14:textId="77777777" w:rsidR="006F53D4" w:rsidRPr="00E73232" w:rsidRDefault="006F53D4" w:rsidP="006F53D4">
      <w:pPr>
        <w:pStyle w:val="Prrafodelista"/>
        <w:spacing w:before="100" w:beforeAutospacing="1" w:after="100" w:afterAutospacing="1" w:line="240" w:lineRule="auto"/>
        <w:ind w:left="-142" w:right="-374"/>
        <w:jc w:val="both"/>
        <w:rPr>
          <w:rFonts w:ascii="Century Gothic" w:eastAsia="Times New Roman" w:hAnsi="Century Gothic" w:cs="Times New Roman"/>
          <w:b/>
          <w:bCs/>
          <w:lang w:eastAsia="es-MX"/>
        </w:rPr>
      </w:pPr>
    </w:p>
    <w:p w14:paraId="3B71C7C4" w14:textId="5E700EFF" w:rsidR="00C7301E" w:rsidRPr="003E3BA1" w:rsidRDefault="00C7301E" w:rsidP="006F53D4">
      <w:pPr>
        <w:pStyle w:val="Prrafodelista"/>
        <w:numPr>
          <w:ilvl w:val="0"/>
          <w:numId w:val="14"/>
        </w:numPr>
        <w:spacing w:before="100" w:beforeAutospacing="1" w:after="100" w:afterAutospacing="1" w:line="240" w:lineRule="auto"/>
        <w:ind w:right="-374"/>
        <w:jc w:val="both"/>
        <w:rPr>
          <w:rFonts w:ascii="Century Gothic" w:eastAsia="Times New Roman" w:hAnsi="Century Gothic" w:cs="Times New Roman"/>
          <w:b/>
          <w:bCs/>
          <w:color w:val="000000" w:themeColor="text1"/>
          <w:lang w:eastAsia="es-MX"/>
        </w:rPr>
      </w:pPr>
      <w:r w:rsidRPr="00E73232">
        <w:rPr>
          <w:rFonts w:ascii="Century Gothic" w:eastAsia="Times New Roman" w:hAnsi="Century Gothic" w:cs="Times New Roman"/>
          <w:b/>
          <w:bCs/>
          <w:lang w:eastAsia="es-MX"/>
        </w:rPr>
        <w:t>ANEXOS</w:t>
      </w:r>
    </w:p>
    <w:p w14:paraId="2DFE28AA" w14:textId="77777777" w:rsidR="003E3BA1" w:rsidRPr="003E3BA1" w:rsidRDefault="003E3BA1" w:rsidP="003E3BA1">
      <w:pPr>
        <w:pStyle w:val="Prrafodelista"/>
        <w:rPr>
          <w:rFonts w:ascii="Century Gothic" w:eastAsia="Times New Roman" w:hAnsi="Century Gothic" w:cs="Times New Roman"/>
          <w:b/>
          <w:bCs/>
          <w:color w:val="000000" w:themeColor="text1"/>
          <w:lang w:eastAsia="es-MX"/>
        </w:rPr>
      </w:pPr>
    </w:p>
    <w:p w14:paraId="6F624678" w14:textId="11933E6B" w:rsidR="00BE0E5C" w:rsidRPr="00E73232" w:rsidRDefault="00C7301E" w:rsidP="006F53D4">
      <w:pPr>
        <w:pStyle w:val="Prrafodelista"/>
        <w:spacing w:before="100" w:beforeAutospacing="1" w:after="100" w:afterAutospacing="1" w:line="240" w:lineRule="auto"/>
        <w:ind w:left="-284" w:right="-374"/>
        <w:jc w:val="both"/>
        <w:rPr>
          <w:rFonts w:ascii="Century Gothic" w:eastAsia="Times New Roman" w:hAnsi="Century Gothic" w:cs="Times New Roman"/>
          <w:color w:val="000000" w:themeColor="text1"/>
          <w:lang w:eastAsia="es-MX"/>
        </w:rPr>
      </w:pPr>
      <w:r w:rsidRPr="00E73232">
        <w:rPr>
          <w:rFonts w:ascii="Century Gothic" w:eastAsia="Times New Roman" w:hAnsi="Century Gothic" w:cs="Times New Roman"/>
          <w:color w:val="000000" w:themeColor="text1"/>
          <w:lang w:eastAsia="es-MX"/>
        </w:rPr>
        <w:t xml:space="preserve">7.1 </w:t>
      </w:r>
      <w:r w:rsidR="003E3BA1">
        <w:rPr>
          <w:rFonts w:ascii="Century Gothic" w:eastAsia="Times New Roman" w:hAnsi="Century Gothic" w:cs="Times New Roman"/>
          <w:color w:val="000000" w:themeColor="text1"/>
          <w:lang w:eastAsia="es-MX"/>
        </w:rPr>
        <w:t xml:space="preserve">   </w:t>
      </w:r>
      <w:r w:rsidRPr="00E73232">
        <w:rPr>
          <w:rFonts w:ascii="Century Gothic" w:eastAsia="Times New Roman" w:hAnsi="Century Gothic" w:cs="Times New Roman"/>
          <w:color w:val="000000" w:themeColor="text1"/>
          <w:lang w:eastAsia="es-MX"/>
        </w:rPr>
        <w:t>ANEXO1. Portafolio de Servicios</w:t>
      </w:r>
    </w:p>
    <w:p w14:paraId="6B603715" w14:textId="000C6B28" w:rsidR="00BE0E5C" w:rsidRDefault="00C7301E"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r w:rsidRPr="00E73232">
        <w:rPr>
          <w:rFonts w:ascii="Century Gothic" w:eastAsia="Times New Roman" w:hAnsi="Century Gothic" w:cs="Times New Roman"/>
          <w:color w:val="000000" w:themeColor="text1"/>
          <w:lang w:eastAsia="es-MX"/>
        </w:rPr>
        <w:t xml:space="preserve">7.2 </w:t>
      </w:r>
      <w:r w:rsidR="003E3BA1">
        <w:rPr>
          <w:rFonts w:ascii="Century Gothic" w:eastAsia="Times New Roman" w:hAnsi="Century Gothic" w:cs="Times New Roman"/>
          <w:color w:val="000000" w:themeColor="text1"/>
          <w:lang w:eastAsia="es-MX"/>
        </w:rPr>
        <w:t xml:space="preserve">   </w:t>
      </w:r>
      <w:r w:rsidR="00BE0E5C" w:rsidRPr="00E73232">
        <w:rPr>
          <w:rFonts w:ascii="Century Gothic" w:eastAsia="Times New Roman" w:hAnsi="Century Gothic" w:cs="Times New Roman"/>
          <w:color w:val="000000" w:themeColor="text1"/>
          <w:lang w:eastAsia="es-MX"/>
        </w:rPr>
        <w:t xml:space="preserve">ANEXO 2. </w:t>
      </w:r>
      <w:r w:rsidR="00E73232" w:rsidRPr="00E73232">
        <w:rPr>
          <w:rFonts w:ascii="Century Gothic" w:eastAsia="Times New Roman" w:hAnsi="Century Gothic" w:cs="Times New Roman"/>
          <w:color w:val="000000" w:themeColor="text1"/>
          <w:lang w:eastAsia="es-MX"/>
        </w:rPr>
        <w:t>Capacidad Instalada- Talento humano</w:t>
      </w:r>
      <w:r w:rsidR="00BE0E5C" w:rsidRPr="00E73232">
        <w:rPr>
          <w:rFonts w:ascii="Century Gothic" w:eastAsia="Times New Roman" w:hAnsi="Century Gothic" w:cs="Times New Roman"/>
          <w:b/>
          <w:bCs/>
          <w:color w:val="000000" w:themeColor="text1"/>
          <w:lang w:eastAsia="es-MX"/>
        </w:rPr>
        <w:t xml:space="preserve"> </w:t>
      </w:r>
    </w:p>
    <w:p w14:paraId="406D5220" w14:textId="47E6F2B5" w:rsidR="003E3BA1" w:rsidRDefault="003E3BA1"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p>
    <w:p w14:paraId="01F9D942" w14:textId="691061BC" w:rsidR="00AA7E8D" w:rsidRDefault="00AA7E8D"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p>
    <w:p w14:paraId="3482624F" w14:textId="09024898" w:rsidR="00AA7E8D" w:rsidRDefault="00AA7E8D"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p>
    <w:p w14:paraId="37A7A52B" w14:textId="35783412" w:rsidR="00AA7E8D" w:rsidRDefault="00AA7E8D"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p>
    <w:p w14:paraId="5F725B06" w14:textId="77777777" w:rsidR="00AA7E8D" w:rsidRDefault="00AA7E8D"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p>
    <w:p w14:paraId="08033E4E" w14:textId="77777777" w:rsidR="003E3BA1" w:rsidRDefault="003E3BA1" w:rsidP="006F53D4">
      <w:pPr>
        <w:pStyle w:val="Prrafodelista"/>
        <w:spacing w:before="100" w:beforeAutospacing="1" w:after="100" w:afterAutospacing="1" w:line="240" w:lineRule="auto"/>
        <w:ind w:left="-284" w:right="-374"/>
        <w:jc w:val="both"/>
        <w:rPr>
          <w:rFonts w:ascii="Century Gothic" w:eastAsia="Times New Roman" w:hAnsi="Century Gothic" w:cs="Times New Roman"/>
          <w:b/>
          <w:bCs/>
          <w:color w:val="000000" w:themeColor="text1"/>
          <w:lang w:eastAsia="es-MX"/>
        </w:rPr>
      </w:pPr>
    </w:p>
    <w:p w14:paraId="06EF0E2F" w14:textId="61EED896" w:rsidR="00635110" w:rsidRPr="000D3E99" w:rsidRDefault="00635110" w:rsidP="00BE0E5C">
      <w:pPr>
        <w:pStyle w:val="Prrafodelista"/>
        <w:numPr>
          <w:ilvl w:val="0"/>
          <w:numId w:val="15"/>
        </w:numPr>
        <w:spacing w:before="100" w:beforeAutospacing="1" w:after="100" w:afterAutospacing="1" w:line="240" w:lineRule="auto"/>
        <w:ind w:right="-376"/>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lastRenderedPageBreak/>
        <w:t>PRESENTACIÓN GENERAL</w:t>
      </w:r>
    </w:p>
    <w:p w14:paraId="1BFFE0D7" w14:textId="7909689D" w:rsidR="00635110" w:rsidRPr="003E3BA1"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La COOPERATIVA DE SERVICIOS INTEGRALES DE SALUD RED MEDICRON IPS es una institución de naturaleza privada, sin ánimo de lucro, perteneciente a la economía solidaria, constituida legalmente el 15 de diciembre de 2005. Con presencia activa durante más de 20 años en el departamento de Nariño, ha consolidado una red de servicios con enfoque integral</w:t>
      </w:r>
      <w:r w:rsidR="00CC38C4" w:rsidRPr="003E3BA1">
        <w:rPr>
          <w:rFonts w:ascii="Century Gothic" w:eastAsia="Times New Roman" w:hAnsi="Century Gothic" w:cs="Times New Roman"/>
          <w:lang w:eastAsia="es-MX"/>
        </w:rPr>
        <w:t xml:space="preserve"> y diferencial</w:t>
      </w:r>
      <w:r w:rsidRPr="003E3BA1">
        <w:rPr>
          <w:rFonts w:ascii="Century Gothic" w:eastAsia="Times New Roman" w:hAnsi="Century Gothic" w:cs="Times New Roman"/>
          <w:lang w:eastAsia="es-MX"/>
        </w:rPr>
        <w:t>, centrado en la gestión del riesgo y la humanización de la atención.</w:t>
      </w:r>
    </w:p>
    <w:p w14:paraId="426161AF" w14:textId="1E20EE14" w:rsidR="00635110" w:rsidRPr="003E3BA1"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 xml:space="preserve">Actualmente, nuestra institución opera en los municipios de Pasto (sede </w:t>
      </w:r>
      <w:r w:rsidR="00CC38C4" w:rsidRPr="003E3BA1">
        <w:rPr>
          <w:rFonts w:ascii="Century Gothic" w:eastAsia="Times New Roman" w:hAnsi="Century Gothic" w:cs="Times New Roman"/>
          <w:lang w:eastAsia="es-MX"/>
        </w:rPr>
        <w:t>principal</w:t>
      </w:r>
      <w:r w:rsidR="003E3BA1" w:rsidRPr="003E3BA1">
        <w:rPr>
          <w:rFonts w:ascii="Century Gothic" w:eastAsia="Times New Roman" w:hAnsi="Century Gothic" w:cs="Times New Roman"/>
          <w:lang w:eastAsia="es-MX"/>
        </w:rPr>
        <w:t xml:space="preserve"> e IPS</w:t>
      </w:r>
      <w:r w:rsidR="00CC38C4" w:rsidRPr="003E3BA1">
        <w:rPr>
          <w:rFonts w:ascii="Century Gothic" w:eastAsia="Times New Roman" w:hAnsi="Century Gothic" w:cs="Times New Roman"/>
          <w:lang w:eastAsia="es-MX"/>
        </w:rPr>
        <w:t xml:space="preserve"> de terapias integrales</w:t>
      </w:r>
      <w:r w:rsidRPr="003E3BA1">
        <w:rPr>
          <w:rFonts w:ascii="Century Gothic" w:eastAsia="Times New Roman" w:hAnsi="Century Gothic" w:cs="Times New Roman"/>
          <w:lang w:eastAsia="es-MX"/>
        </w:rPr>
        <w:t xml:space="preserve">), Túquerres (Hospital San José), Tumaco, Ipiales, La Cruz y Buesaco. Esto nos permite tener una amplia cobertura tanto en zonas urbanas como rurales y de difícil acceso. Contamos con un modelo de atención centrado en el usuario y su familia, con una estructura de servicios ambulatorios, </w:t>
      </w:r>
      <w:r w:rsidR="00CC38C4" w:rsidRPr="003E3BA1">
        <w:rPr>
          <w:rFonts w:ascii="Century Gothic" w:eastAsia="Times New Roman" w:hAnsi="Century Gothic" w:cs="Times New Roman"/>
          <w:lang w:eastAsia="es-MX"/>
        </w:rPr>
        <w:t xml:space="preserve">complementarios, </w:t>
      </w:r>
      <w:r w:rsidRPr="003E3BA1">
        <w:rPr>
          <w:rFonts w:ascii="Century Gothic" w:eastAsia="Times New Roman" w:hAnsi="Century Gothic" w:cs="Times New Roman"/>
          <w:lang w:eastAsia="es-MX"/>
        </w:rPr>
        <w:t>hospitalarios, quirúrgicos, de urgencias y de cuidado crítico.</w:t>
      </w:r>
    </w:p>
    <w:p w14:paraId="1743D7FA" w14:textId="6B21F144" w:rsidR="00CE1EF7" w:rsidRPr="003E3BA1" w:rsidRDefault="00CE1EF7" w:rsidP="003E3BA1">
      <w:pPr>
        <w:pStyle w:val="NormalWeb"/>
        <w:ind w:left="-284" w:right="-142"/>
        <w:jc w:val="both"/>
        <w:rPr>
          <w:rFonts w:ascii="Century Gothic" w:hAnsi="Century Gothic"/>
          <w:sz w:val="22"/>
          <w:szCs w:val="22"/>
          <w:lang w:val="es-CO"/>
        </w:rPr>
      </w:pPr>
      <w:r w:rsidRPr="003E3BA1">
        <w:rPr>
          <w:rStyle w:val="Textoennegrita"/>
          <w:rFonts w:ascii="Century Gothic" w:hAnsi="Century Gothic"/>
          <w:b w:val="0"/>
          <w:bCs w:val="0"/>
          <w:sz w:val="22"/>
          <w:szCs w:val="22"/>
          <w:lang w:val="es-CO"/>
        </w:rPr>
        <w:t>Red MEDICRON IPS presenta esta propuesta con el firme propósito de dar continuidad a los servicios que actualmente tenemos contratados con EMSSANAR EPS</w:t>
      </w:r>
      <w:r w:rsidR="00A751C1">
        <w:rPr>
          <w:rStyle w:val="Textoennegrita"/>
          <w:rFonts w:ascii="Century Gothic" w:hAnsi="Century Gothic"/>
          <w:b w:val="0"/>
          <w:bCs w:val="0"/>
          <w:sz w:val="22"/>
          <w:szCs w:val="22"/>
          <w:lang w:val="es-CO"/>
        </w:rPr>
        <w:t xml:space="preserve"> SAS</w:t>
      </w:r>
      <w:r w:rsidRPr="003E3BA1">
        <w:rPr>
          <w:rStyle w:val="Textoennegrita"/>
          <w:rFonts w:ascii="Century Gothic" w:hAnsi="Century Gothic"/>
          <w:b w:val="0"/>
          <w:bCs w:val="0"/>
          <w:sz w:val="22"/>
          <w:szCs w:val="22"/>
          <w:lang w:val="es-CO"/>
        </w:rPr>
        <w:t xml:space="preserve">, garantizando la calidad, oportunidad y </w:t>
      </w:r>
      <w:proofErr w:type="spellStart"/>
      <w:r w:rsidRPr="003E3BA1">
        <w:rPr>
          <w:rStyle w:val="Textoennegrita"/>
          <w:rFonts w:ascii="Century Gothic" w:hAnsi="Century Gothic"/>
          <w:b w:val="0"/>
          <w:bCs w:val="0"/>
          <w:sz w:val="22"/>
          <w:szCs w:val="22"/>
          <w:lang w:val="es-CO"/>
        </w:rPr>
        <w:t>resolutividad</w:t>
      </w:r>
      <w:proofErr w:type="spellEnd"/>
      <w:r w:rsidRPr="003E3BA1">
        <w:rPr>
          <w:rStyle w:val="Textoennegrita"/>
          <w:rFonts w:ascii="Century Gothic" w:hAnsi="Century Gothic"/>
          <w:b w:val="0"/>
          <w:bCs w:val="0"/>
          <w:sz w:val="22"/>
          <w:szCs w:val="22"/>
          <w:lang w:val="es-CO"/>
        </w:rPr>
        <w:t xml:space="preserve"> que han caracterizado nuestra atención en los últimos años.</w:t>
      </w:r>
    </w:p>
    <w:p w14:paraId="20C13EDB" w14:textId="54EE975C" w:rsidR="00CE1EF7" w:rsidRPr="003E3BA1" w:rsidRDefault="00CE1EF7" w:rsidP="003E3BA1">
      <w:pPr>
        <w:pStyle w:val="NormalWeb"/>
        <w:ind w:left="-284" w:right="-142"/>
        <w:jc w:val="both"/>
        <w:rPr>
          <w:rFonts w:ascii="Century Gothic" w:hAnsi="Century Gothic"/>
          <w:sz w:val="22"/>
          <w:szCs w:val="22"/>
          <w:lang w:val="es-CO"/>
        </w:rPr>
      </w:pPr>
      <w:r w:rsidRPr="003E3BA1">
        <w:rPr>
          <w:rFonts w:ascii="Century Gothic" w:hAnsi="Century Gothic"/>
          <w:sz w:val="22"/>
          <w:szCs w:val="22"/>
          <w:lang w:val="es-CO"/>
        </w:rPr>
        <w:t xml:space="preserve">Adicionalmente, manifestamos nuestro </w:t>
      </w:r>
      <w:r w:rsidRPr="003E3BA1">
        <w:rPr>
          <w:rStyle w:val="Textoennegrita"/>
          <w:rFonts w:ascii="Century Gothic" w:hAnsi="Century Gothic"/>
          <w:b w:val="0"/>
          <w:bCs w:val="0"/>
          <w:sz w:val="22"/>
          <w:szCs w:val="22"/>
          <w:lang w:val="es-CO"/>
        </w:rPr>
        <w:t>interés prioritario en ampliar nuestra participación en la red, particularmente en la prestación de servicios de Atención Primaria en Salud (APS)</w:t>
      </w:r>
      <w:r w:rsidRPr="003E3BA1">
        <w:rPr>
          <w:rFonts w:ascii="Century Gothic" w:hAnsi="Century Gothic"/>
          <w:sz w:val="22"/>
          <w:szCs w:val="22"/>
          <w:lang w:val="es-CO"/>
        </w:rPr>
        <w:t xml:space="preserve">, en los municipios donde ya contamos con presencia territorial y capacidad instalada, tanto para el régimen contributivo como subsidiado. De igual manera contamos con la capacidad </w:t>
      </w:r>
      <w:r w:rsidR="00E73232" w:rsidRPr="003E3BA1">
        <w:rPr>
          <w:rFonts w:ascii="Century Gothic" w:hAnsi="Century Gothic"/>
          <w:sz w:val="22"/>
          <w:szCs w:val="22"/>
          <w:lang w:val="es-CO"/>
        </w:rPr>
        <w:t>tecnológico-científica</w:t>
      </w:r>
      <w:r w:rsidRPr="003E3BA1">
        <w:rPr>
          <w:rFonts w:ascii="Century Gothic" w:hAnsi="Century Gothic"/>
          <w:sz w:val="22"/>
          <w:szCs w:val="22"/>
          <w:lang w:val="es-CO"/>
        </w:rPr>
        <w:t xml:space="preserve"> y técnico administrativa para la prestación de servicios del Programa de VIH.</w:t>
      </w:r>
    </w:p>
    <w:p w14:paraId="30951168" w14:textId="01F87D21" w:rsidR="00CE1EF7" w:rsidRPr="003E3BA1" w:rsidRDefault="00CE1EF7" w:rsidP="003E3BA1">
      <w:pPr>
        <w:pStyle w:val="NormalWeb"/>
        <w:ind w:left="-284" w:right="-142"/>
        <w:jc w:val="both"/>
        <w:rPr>
          <w:rFonts w:ascii="Century Gothic" w:hAnsi="Century Gothic"/>
          <w:sz w:val="22"/>
          <w:szCs w:val="22"/>
          <w:lang w:val="es-CO"/>
        </w:rPr>
      </w:pPr>
      <w:r w:rsidRPr="003E3BA1">
        <w:rPr>
          <w:rFonts w:ascii="Century Gothic" w:hAnsi="Century Gothic"/>
          <w:sz w:val="22"/>
          <w:szCs w:val="22"/>
          <w:lang w:val="es-CO"/>
        </w:rPr>
        <w:t xml:space="preserve">Estamos convencidos de que Red MEDICRON IPS representa la </w:t>
      </w:r>
      <w:r w:rsidRPr="003E3BA1">
        <w:rPr>
          <w:rStyle w:val="Textoennegrita"/>
          <w:rFonts w:ascii="Century Gothic" w:hAnsi="Century Gothic"/>
          <w:b w:val="0"/>
          <w:bCs w:val="0"/>
          <w:sz w:val="22"/>
          <w:szCs w:val="22"/>
          <w:lang w:val="es-CO"/>
        </w:rPr>
        <w:t>mejor alternativa para fortalecer la red de servicios primarios esenciales</w:t>
      </w:r>
      <w:r w:rsidRPr="003E3BA1">
        <w:rPr>
          <w:rFonts w:ascii="Century Gothic" w:hAnsi="Century Gothic"/>
          <w:sz w:val="22"/>
          <w:szCs w:val="22"/>
          <w:lang w:val="es-CO"/>
        </w:rPr>
        <w:t>, especialmente en aquellos contextos donde se identifiquen:</w:t>
      </w:r>
      <w:r w:rsidR="00E73232" w:rsidRPr="003E3BA1">
        <w:rPr>
          <w:rFonts w:ascii="Century Gothic" w:hAnsi="Century Gothic"/>
          <w:sz w:val="22"/>
          <w:szCs w:val="22"/>
          <w:lang w:val="es-CO"/>
        </w:rPr>
        <w:t xml:space="preserve"> </w:t>
      </w:r>
    </w:p>
    <w:p w14:paraId="61C97EF2" w14:textId="77777777" w:rsidR="00CE1EF7" w:rsidRPr="003E3BA1" w:rsidRDefault="00CE1EF7" w:rsidP="003E3BA1">
      <w:pPr>
        <w:pStyle w:val="NormalWeb"/>
        <w:numPr>
          <w:ilvl w:val="0"/>
          <w:numId w:val="11"/>
        </w:numPr>
        <w:ind w:left="-284" w:right="-142"/>
        <w:jc w:val="both"/>
        <w:rPr>
          <w:rFonts w:ascii="Century Gothic" w:hAnsi="Century Gothic"/>
          <w:sz w:val="22"/>
          <w:szCs w:val="22"/>
          <w:lang w:val="es-CO"/>
        </w:rPr>
      </w:pPr>
      <w:r w:rsidRPr="003E3BA1">
        <w:rPr>
          <w:rStyle w:val="Textoennegrita"/>
          <w:rFonts w:ascii="Century Gothic" w:hAnsi="Century Gothic"/>
          <w:b w:val="0"/>
          <w:bCs w:val="0"/>
          <w:sz w:val="22"/>
          <w:szCs w:val="22"/>
          <w:lang w:val="es-CO"/>
        </w:rPr>
        <w:t>Fallas de mercado</w:t>
      </w:r>
      <w:r w:rsidRPr="003E3BA1">
        <w:rPr>
          <w:rFonts w:ascii="Century Gothic" w:hAnsi="Century Gothic"/>
          <w:sz w:val="22"/>
          <w:szCs w:val="22"/>
          <w:lang w:val="es-CO"/>
        </w:rPr>
        <w:t>,</w:t>
      </w:r>
    </w:p>
    <w:p w14:paraId="0A1804A6" w14:textId="77777777" w:rsidR="00CE1EF7" w:rsidRPr="003E3BA1" w:rsidRDefault="00CE1EF7" w:rsidP="003E3BA1">
      <w:pPr>
        <w:pStyle w:val="NormalWeb"/>
        <w:numPr>
          <w:ilvl w:val="0"/>
          <w:numId w:val="11"/>
        </w:numPr>
        <w:ind w:left="-284" w:right="-142"/>
        <w:jc w:val="both"/>
        <w:rPr>
          <w:rFonts w:ascii="Century Gothic" w:hAnsi="Century Gothic"/>
          <w:sz w:val="22"/>
          <w:szCs w:val="22"/>
          <w:lang w:val="es-CO"/>
        </w:rPr>
      </w:pPr>
      <w:r w:rsidRPr="003E3BA1">
        <w:rPr>
          <w:rStyle w:val="Textoennegrita"/>
          <w:rFonts w:ascii="Century Gothic" w:hAnsi="Century Gothic"/>
          <w:b w:val="0"/>
          <w:bCs w:val="0"/>
          <w:sz w:val="22"/>
          <w:szCs w:val="22"/>
          <w:lang w:val="es-CO"/>
        </w:rPr>
        <w:t>Déficit en la oferta instalada</w:t>
      </w:r>
      <w:r w:rsidRPr="003E3BA1">
        <w:rPr>
          <w:rFonts w:ascii="Century Gothic" w:hAnsi="Century Gothic"/>
          <w:sz w:val="22"/>
          <w:szCs w:val="22"/>
          <w:lang w:val="es-CO"/>
        </w:rPr>
        <w:t>, o</w:t>
      </w:r>
    </w:p>
    <w:p w14:paraId="56771C03" w14:textId="11E4D3DA" w:rsidR="00CE1EF7" w:rsidRPr="003E3BA1" w:rsidRDefault="00CE1EF7" w:rsidP="003E3BA1">
      <w:pPr>
        <w:pStyle w:val="NormalWeb"/>
        <w:numPr>
          <w:ilvl w:val="0"/>
          <w:numId w:val="11"/>
        </w:numPr>
        <w:ind w:left="-284" w:right="-142"/>
        <w:jc w:val="both"/>
        <w:rPr>
          <w:rFonts w:ascii="Century Gothic" w:hAnsi="Century Gothic"/>
          <w:sz w:val="22"/>
          <w:szCs w:val="22"/>
          <w:lang w:val="es-CO"/>
        </w:rPr>
      </w:pPr>
      <w:r w:rsidRPr="003E3BA1">
        <w:rPr>
          <w:rStyle w:val="Textoennegrita"/>
          <w:rFonts w:ascii="Century Gothic" w:hAnsi="Century Gothic"/>
          <w:b w:val="0"/>
          <w:bCs w:val="0"/>
          <w:sz w:val="22"/>
          <w:szCs w:val="22"/>
          <w:lang w:val="es-CO"/>
        </w:rPr>
        <w:t>Limitaciones de calidad o cobertura con prestadores actuales contratados</w:t>
      </w:r>
      <w:r w:rsidRPr="003E3BA1">
        <w:rPr>
          <w:rFonts w:ascii="Century Gothic" w:hAnsi="Century Gothic"/>
          <w:sz w:val="22"/>
          <w:szCs w:val="22"/>
          <w:lang w:val="es-CO"/>
        </w:rPr>
        <w:t xml:space="preserve"> por la </w:t>
      </w:r>
      <w:r w:rsidR="00A751C1">
        <w:rPr>
          <w:rFonts w:ascii="Century Gothic" w:hAnsi="Century Gothic"/>
          <w:sz w:val="22"/>
          <w:szCs w:val="22"/>
          <w:lang w:val="es-CO"/>
        </w:rPr>
        <w:t xml:space="preserve">EMSSANAR </w:t>
      </w:r>
      <w:r w:rsidRPr="003E3BA1">
        <w:rPr>
          <w:rFonts w:ascii="Century Gothic" w:hAnsi="Century Gothic"/>
          <w:sz w:val="22"/>
          <w:szCs w:val="22"/>
          <w:lang w:val="es-CO"/>
        </w:rPr>
        <w:t>EPS</w:t>
      </w:r>
      <w:r w:rsidR="00A751C1">
        <w:rPr>
          <w:rFonts w:ascii="Century Gothic" w:hAnsi="Century Gothic"/>
          <w:sz w:val="22"/>
          <w:szCs w:val="22"/>
          <w:lang w:val="es-CO"/>
        </w:rPr>
        <w:t xml:space="preserve"> SAS</w:t>
      </w:r>
      <w:r w:rsidRPr="003E3BA1">
        <w:rPr>
          <w:rFonts w:ascii="Century Gothic" w:hAnsi="Century Gothic"/>
          <w:sz w:val="22"/>
          <w:szCs w:val="22"/>
          <w:lang w:val="es-CO"/>
        </w:rPr>
        <w:t>.</w:t>
      </w:r>
    </w:p>
    <w:p w14:paraId="327A7269" w14:textId="0E55E1B9" w:rsidR="00CE1EF7" w:rsidRDefault="00CE1EF7" w:rsidP="003E3BA1">
      <w:pPr>
        <w:pStyle w:val="NormalWeb"/>
        <w:ind w:left="-284" w:right="-142"/>
        <w:jc w:val="both"/>
        <w:rPr>
          <w:rFonts w:ascii="Century Gothic" w:hAnsi="Century Gothic"/>
          <w:sz w:val="22"/>
          <w:szCs w:val="22"/>
          <w:lang w:val="es-CO"/>
        </w:rPr>
      </w:pPr>
      <w:r w:rsidRPr="003E3BA1">
        <w:rPr>
          <w:rFonts w:ascii="Century Gothic" w:hAnsi="Century Gothic"/>
          <w:sz w:val="22"/>
          <w:szCs w:val="22"/>
          <w:lang w:val="es-CO"/>
        </w:rPr>
        <w:t xml:space="preserve">Contamos con la </w:t>
      </w:r>
      <w:r w:rsidRPr="003E3BA1">
        <w:rPr>
          <w:rStyle w:val="Textoennegrita"/>
          <w:rFonts w:ascii="Century Gothic" w:hAnsi="Century Gothic"/>
          <w:b w:val="0"/>
          <w:bCs w:val="0"/>
          <w:sz w:val="22"/>
          <w:szCs w:val="22"/>
          <w:lang w:val="es-CO"/>
        </w:rPr>
        <w:t>trayectoria técnica, experiencia operativa y la voluntad institucional</w:t>
      </w:r>
      <w:r w:rsidRPr="003E3BA1">
        <w:rPr>
          <w:rFonts w:ascii="Century Gothic" w:hAnsi="Century Gothic"/>
          <w:sz w:val="22"/>
          <w:szCs w:val="22"/>
          <w:lang w:val="es-CO"/>
        </w:rPr>
        <w:t xml:space="preserve"> de ser un </w:t>
      </w:r>
      <w:r w:rsidRPr="003E3BA1">
        <w:rPr>
          <w:rStyle w:val="Textoennegrita"/>
          <w:rFonts w:ascii="Century Gothic" w:hAnsi="Century Gothic"/>
          <w:b w:val="0"/>
          <w:bCs w:val="0"/>
          <w:sz w:val="22"/>
          <w:szCs w:val="22"/>
          <w:lang w:val="es-CO"/>
        </w:rPr>
        <w:t xml:space="preserve">aliado estratégico real y confiable para EMSSANAR EPS </w:t>
      </w:r>
      <w:r w:rsidR="00A751C1">
        <w:rPr>
          <w:rStyle w:val="Textoennegrita"/>
          <w:rFonts w:ascii="Century Gothic" w:hAnsi="Century Gothic"/>
          <w:b w:val="0"/>
          <w:bCs w:val="0"/>
          <w:sz w:val="22"/>
          <w:szCs w:val="22"/>
          <w:lang w:val="es-CO"/>
        </w:rPr>
        <w:t xml:space="preserve">SAS </w:t>
      </w:r>
      <w:r w:rsidRPr="003E3BA1">
        <w:rPr>
          <w:rStyle w:val="Textoennegrita"/>
          <w:rFonts w:ascii="Century Gothic" w:hAnsi="Century Gothic"/>
          <w:b w:val="0"/>
          <w:bCs w:val="0"/>
          <w:sz w:val="22"/>
          <w:szCs w:val="22"/>
          <w:lang w:val="es-CO"/>
        </w:rPr>
        <w:t>en el suroccidente</w:t>
      </w:r>
      <w:r w:rsidRPr="003E3BA1">
        <w:rPr>
          <w:rStyle w:val="Textoennegrita"/>
          <w:rFonts w:ascii="Century Gothic" w:hAnsi="Century Gothic"/>
          <w:sz w:val="22"/>
          <w:szCs w:val="22"/>
          <w:lang w:val="es-CO"/>
        </w:rPr>
        <w:t xml:space="preserve"> </w:t>
      </w:r>
      <w:r w:rsidRPr="005F6357">
        <w:rPr>
          <w:rStyle w:val="Textoennegrita"/>
          <w:rFonts w:ascii="Century Gothic" w:hAnsi="Century Gothic"/>
          <w:sz w:val="22"/>
          <w:szCs w:val="22"/>
          <w:lang w:val="es-CO"/>
        </w:rPr>
        <w:t>colombiano</w:t>
      </w:r>
      <w:r w:rsidRPr="005F6357">
        <w:rPr>
          <w:rFonts w:ascii="Century Gothic" w:hAnsi="Century Gothic"/>
          <w:sz w:val="22"/>
          <w:szCs w:val="22"/>
          <w:lang w:val="es-CO"/>
        </w:rPr>
        <w:t>. Nuestra red está preparada para asumir con responsabilidad el reto de expandir y consolidar los servicios de salud con enfoque en gestión del riesgo, atención humanizada y sostenibilidad.</w:t>
      </w:r>
    </w:p>
    <w:p w14:paraId="2954EB9C" w14:textId="77777777" w:rsidR="00635110" w:rsidRPr="000D3E99"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lastRenderedPageBreak/>
        <w:t>2. CAPACIDADES DIFERENCIALES Y PORTAFOLIO DE SERVICIOS</w:t>
      </w:r>
    </w:p>
    <w:p w14:paraId="39DF8954" w14:textId="2C913C41" w:rsidR="00635110" w:rsidRPr="003E3BA1"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2.1 Modelo de Atención Integral</w:t>
      </w:r>
      <w:r w:rsidR="00CC38C4" w:rsidRPr="003E3BA1">
        <w:rPr>
          <w:rFonts w:ascii="Century Gothic" w:eastAsia="Times New Roman" w:hAnsi="Century Gothic" w:cs="Times New Roman"/>
          <w:b/>
          <w:bCs/>
          <w:lang w:eastAsia="es-MX"/>
        </w:rPr>
        <w:t>- Rutas de Grupos de Riesgo priorizadas y Morbilidad general.</w:t>
      </w:r>
    </w:p>
    <w:p w14:paraId="4FA42432" w14:textId="5AC161A7" w:rsidR="00635110" w:rsidRPr="003E3BA1"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 xml:space="preserve">Red </w:t>
      </w:r>
      <w:proofErr w:type="spellStart"/>
      <w:r w:rsidRPr="003E3BA1">
        <w:rPr>
          <w:rFonts w:ascii="Century Gothic" w:eastAsia="Times New Roman" w:hAnsi="Century Gothic" w:cs="Times New Roman"/>
          <w:lang w:eastAsia="es-MX"/>
        </w:rPr>
        <w:t>Medicron</w:t>
      </w:r>
      <w:proofErr w:type="spellEnd"/>
      <w:r w:rsidRPr="003E3BA1">
        <w:rPr>
          <w:rFonts w:ascii="Century Gothic" w:eastAsia="Times New Roman" w:hAnsi="Century Gothic" w:cs="Times New Roman"/>
          <w:lang w:eastAsia="es-MX"/>
        </w:rPr>
        <w:t xml:space="preserve"> IPS implementa un modelo centrado en la atención primaria en salud (APS), articulado con rutas de atención por curso de vida y patología</w:t>
      </w:r>
      <w:r w:rsidR="00CC38C4" w:rsidRPr="003E3BA1">
        <w:rPr>
          <w:rFonts w:ascii="Century Gothic" w:eastAsia="Times New Roman" w:hAnsi="Century Gothic" w:cs="Times New Roman"/>
          <w:lang w:eastAsia="es-MX"/>
        </w:rPr>
        <w:t>s</w:t>
      </w:r>
      <w:r w:rsidRPr="003E3BA1">
        <w:rPr>
          <w:rFonts w:ascii="Century Gothic" w:eastAsia="Times New Roman" w:hAnsi="Century Gothic" w:cs="Times New Roman"/>
          <w:lang w:eastAsia="es-MX"/>
        </w:rPr>
        <w:t xml:space="preserve">. Nuestro enfoque promueve la </w:t>
      </w:r>
      <w:proofErr w:type="spellStart"/>
      <w:r w:rsidRPr="003E3BA1">
        <w:rPr>
          <w:rFonts w:ascii="Century Gothic" w:eastAsia="Times New Roman" w:hAnsi="Century Gothic" w:cs="Times New Roman"/>
          <w:lang w:eastAsia="es-MX"/>
        </w:rPr>
        <w:t>resolutividad</w:t>
      </w:r>
      <w:proofErr w:type="spellEnd"/>
      <w:r w:rsidRPr="003E3BA1">
        <w:rPr>
          <w:rFonts w:ascii="Century Gothic" w:eastAsia="Times New Roman" w:hAnsi="Century Gothic" w:cs="Times New Roman"/>
          <w:lang w:eastAsia="es-MX"/>
        </w:rPr>
        <w:t>, continuidad del cuidado y adherencia terapéutica, integrando servicios de promoción, prevención, diagnóstico, tratamiento, rehabilitación y paliación.</w:t>
      </w:r>
    </w:p>
    <w:p w14:paraId="670D7358" w14:textId="77777777" w:rsidR="00635110" w:rsidRPr="003E3BA1"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2.2 Programas de Gestión del Riesgo</w:t>
      </w:r>
    </w:p>
    <w:p w14:paraId="0A0EE75D" w14:textId="561E7CBF" w:rsidR="00635110" w:rsidRDefault="00635110" w:rsidP="005F6357">
      <w:pPr>
        <w:numPr>
          <w:ilvl w:val="0"/>
          <w:numId w:val="1"/>
        </w:numPr>
        <w:tabs>
          <w:tab w:val="clear" w:pos="360"/>
          <w:tab w:val="num" w:pos="717"/>
        </w:tabs>
        <w:spacing w:before="100" w:beforeAutospacing="1" w:after="100" w:afterAutospacing="1" w:line="240" w:lineRule="auto"/>
        <w:ind w:left="68"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 xml:space="preserve">Programa de </w:t>
      </w:r>
      <w:proofErr w:type="spellStart"/>
      <w:r w:rsidR="00E73232" w:rsidRPr="003E3BA1">
        <w:rPr>
          <w:rFonts w:ascii="Century Gothic" w:eastAsia="Times New Roman" w:hAnsi="Century Gothic" w:cs="Times New Roman"/>
          <w:b/>
          <w:bCs/>
          <w:lang w:eastAsia="es-MX"/>
        </w:rPr>
        <w:t>Nefroprotección</w:t>
      </w:r>
      <w:proofErr w:type="spellEnd"/>
      <w:r w:rsidRPr="003E3BA1">
        <w:rPr>
          <w:rFonts w:ascii="Century Gothic" w:eastAsia="Times New Roman" w:hAnsi="Century Gothic" w:cs="Times New Roman"/>
          <w:b/>
          <w:bCs/>
          <w:lang w:eastAsia="es-MX"/>
        </w:rPr>
        <w:t>:</w:t>
      </w:r>
      <w:r w:rsidRPr="003E3BA1">
        <w:rPr>
          <w:rFonts w:ascii="Century Gothic" w:eastAsia="Times New Roman" w:hAnsi="Century Gothic" w:cs="Times New Roman"/>
          <w:lang w:eastAsia="es-MX"/>
        </w:rPr>
        <w:t xml:space="preserve"> Identificación y atención de pacientes con Enfermedad Renal Crónica (ERC) en estadios 1 a 5, mediante un equipo interdisciplinario conformado por médicos, enfermeros, psicólogos, nutricionistas, fisioterapeutas y especialistas de apoyo. El programa busca disminuir la progresión de la ERC, reducir hospitalizaciones y mejorar la calidad de vida.</w:t>
      </w:r>
    </w:p>
    <w:p w14:paraId="78CE9FF1" w14:textId="2420720D" w:rsidR="00635110" w:rsidRPr="003E3BA1" w:rsidRDefault="00635110" w:rsidP="005F6357">
      <w:pPr>
        <w:numPr>
          <w:ilvl w:val="0"/>
          <w:numId w:val="1"/>
        </w:numPr>
        <w:tabs>
          <w:tab w:val="clear" w:pos="360"/>
          <w:tab w:val="num" w:pos="717"/>
        </w:tabs>
        <w:spacing w:before="100" w:beforeAutospacing="1" w:after="100" w:afterAutospacing="1" w:line="240" w:lineRule="auto"/>
        <w:ind w:left="68"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Programa de EPOC:</w:t>
      </w:r>
      <w:r w:rsidRPr="003E3BA1">
        <w:rPr>
          <w:rFonts w:ascii="Century Gothic" w:eastAsia="Times New Roman" w:hAnsi="Century Gothic" w:cs="Times New Roman"/>
          <w:lang w:eastAsia="es-MX"/>
        </w:rPr>
        <w:t xml:space="preserve"> Diagnóstico temprano, tratamiento personalizado y educación en autocuidado. Intervenciones dirigidas por médicos internistas, neumólogos y terapeutas respiratorios.</w:t>
      </w:r>
    </w:p>
    <w:p w14:paraId="29DAD37E" w14:textId="15CB81A2" w:rsidR="00635110" w:rsidRPr="003E3BA1" w:rsidRDefault="00635110" w:rsidP="005F6357">
      <w:pPr>
        <w:numPr>
          <w:ilvl w:val="0"/>
          <w:numId w:val="1"/>
        </w:numPr>
        <w:tabs>
          <w:tab w:val="clear" w:pos="360"/>
          <w:tab w:val="num" w:pos="717"/>
        </w:tabs>
        <w:spacing w:before="100" w:beforeAutospacing="1" w:after="100" w:afterAutospacing="1" w:line="240" w:lineRule="auto"/>
        <w:ind w:left="68"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Atención a pacientes crónicos (HTA, DM, VIH):</w:t>
      </w:r>
      <w:r w:rsidRPr="003E3BA1">
        <w:rPr>
          <w:rFonts w:ascii="Century Gothic" w:eastAsia="Times New Roman" w:hAnsi="Century Gothic" w:cs="Times New Roman"/>
          <w:lang w:eastAsia="es-MX"/>
        </w:rPr>
        <w:t xml:space="preserve"> Seguimiento clínico, adherencia terapéutica, monitoreo de parámetros clínicos y uso de tecnologías en salud bajo protocolos definido</w:t>
      </w:r>
      <w:r w:rsidR="00CC38C4" w:rsidRPr="003E3BA1">
        <w:rPr>
          <w:rFonts w:ascii="Century Gothic" w:eastAsia="Times New Roman" w:hAnsi="Century Gothic" w:cs="Times New Roman"/>
          <w:lang w:eastAsia="es-MX"/>
        </w:rPr>
        <w:t xml:space="preserve">s, así como las Guías de </w:t>
      </w:r>
      <w:r w:rsidR="005F6357" w:rsidRPr="003E3BA1">
        <w:rPr>
          <w:rFonts w:ascii="Century Gothic" w:eastAsia="Times New Roman" w:hAnsi="Century Gothic" w:cs="Times New Roman"/>
          <w:lang w:eastAsia="es-MX"/>
        </w:rPr>
        <w:t>práctica</w:t>
      </w:r>
      <w:r w:rsidR="00CC38C4" w:rsidRPr="003E3BA1">
        <w:rPr>
          <w:rFonts w:ascii="Century Gothic" w:eastAsia="Times New Roman" w:hAnsi="Century Gothic" w:cs="Times New Roman"/>
          <w:lang w:eastAsia="es-MX"/>
        </w:rPr>
        <w:t xml:space="preserve"> Clínica y lineamientos de la Cuenta de alto Costo del MSPS.</w:t>
      </w:r>
    </w:p>
    <w:p w14:paraId="4AF054D3" w14:textId="6815C55E" w:rsidR="00635110" w:rsidRDefault="00635110" w:rsidP="00C95A9C">
      <w:pPr>
        <w:spacing w:before="100" w:beforeAutospacing="1" w:after="100" w:afterAutospacing="1" w:line="240" w:lineRule="auto"/>
        <w:ind w:left="-284" w:right="-142"/>
        <w:contextualSpacing/>
        <w:jc w:val="both"/>
        <w:rPr>
          <w:rFonts w:ascii="Century Gothic" w:eastAsia="Times New Roman" w:hAnsi="Century Gothic" w:cs="Times New Roman"/>
          <w:b/>
          <w:bCs/>
          <w:lang w:eastAsia="es-MX"/>
        </w:rPr>
      </w:pPr>
      <w:r w:rsidRPr="003E3BA1">
        <w:rPr>
          <w:rFonts w:ascii="Century Gothic" w:eastAsia="Times New Roman" w:hAnsi="Century Gothic" w:cs="Times New Roman"/>
          <w:b/>
          <w:bCs/>
          <w:lang w:eastAsia="es-MX"/>
        </w:rPr>
        <w:t>2.3 Servicios Ambulatorios y</w:t>
      </w:r>
      <w:r w:rsidR="005F6357">
        <w:rPr>
          <w:rFonts w:ascii="Century Gothic" w:eastAsia="Times New Roman" w:hAnsi="Century Gothic" w:cs="Times New Roman"/>
          <w:b/>
          <w:bCs/>
          <w:lang w:eastAsia="es-MX"/>
        </w:rPr>
        <w:t xml:space="preserve"> de Internación</w:t>
      </w:r>
    </w:p>
    <w:p w14:paraId="1AEEAD14" w14:textId="77777777" w:rsidR="005F6357" w:rsidRPr="003E3BA1" w:rsidRDefault="005F6357" w:rsidP="005F6357">
      <w:pPr>
        <w:spacing w:before="100" w:beforeAutospacing="1" w:after="100" w:afterAutospacing="1" w:line="240" w:lineRule="auto"/>
        <w:ind w:left="73" w:right="-142"/>
        <w:contextualSpacing/>
        <w:jc w:val="both"/>
        <w:rPr>
          <w:rFonts w:ascii="Century Gothic" w:eastAsia="Times New Roman" w:hAnsi="Century Gothic" w:cs="Times New Roman"/>
          <w:lang w:eastAsia="es-MX"/>
        </w:rPr>
      </w:pPr>
    </w:p>
    <w:p w14:paraId="00F30A82" w14:textId="77777777" w:rsidR="00635110" w:rsidRPr="003E3BA1" w:rsidRDefault="00635110" w:rsidP="005F6357">
      <w:pPr>
        <w:spacing w:before="100" w:beforeAutospacing="1" w:after="100" w:afterAutospacing="1" w:line="240" w:lineRule="auto"/>
        <w:ind w:left="73" w:right="-142"/>
        <w:contextualSpacing/>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Hospital San José de Túquerres:</w:t>
      </w:r>
    </w:p>
    <w:p w14:paraId="06E6C744" w14:textId="77777777" w:rsidR="00635110" w:rsidRPr="003E3BA1" w:rsidRDefault="00635110" w:rsidP="00870D20">
      <w:pPr>
        <w:numPr>
          <w:ilvl w:val="0"/>
          <w:numId w:val="19"/>
        </w:numPr>
        <w:spacing w:before="100" w:beforeAutospacing="1" w:after="100" w:afterAutospacing="1" w:line="240" w:lineRule="auto"/>
        <w:ind w:left="0" w:right="-142" w:hanging="284"/>
        <w:contextualSpacing/>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Urgencias 24/7 con equipos ACLS y BLS certificados.</w:t>
      </w:r>
    </w:p>
    <w:p w14:paraId="5E772B5B" w14:textId="77777777" w:rsidR="00635110" w:rsidRPr="003E3BA1" w:rsidRDefault="00635110" w:rsidP="00870D20">
      <w:pPr>
        <w:numPr>
          <w:ilvl w:val="0"/>
          <w:numId w:val="19"/>
        </w:numPr>
        <w:spacing w:before="100" w:beforeAutospacing="1" w:after="100" w:afterAutospacing="1" w:line="240" w:lineRule="auto"/>
        <w:ind w:left="0" w:right="-142" w:hanging="284"/>
        <w:contextualSpacing/>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Hospitalización adultos, pediátrica y materno perinatal.</w:t>
      </w:r>
    </w:p>
    <w:p w14:paraId="1CC73B7B" w14:textId="77777777" w:rsidR="00635110" w:rsidRPr="003E3BA1" w:rsidRDefault="00635110" w:rsidP="00870D20">
      <w:pPr>
        <w:numPr>
          <w:ilvl w:val="0"/>
          <w:numId w:val="19"/>
        </w:numPr>
        <w:spacing w:before="100" w:beforeAutospacing="1" w:after="100" w:afterAutospacing="1" w:line="240" w:lineRule="auto"/>
        <w:ind w:left="0" w:right="-142" w:hanging="284"/>
        <w:contextualSpacing/>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Unidad de Cuidados Intensivos e Intermedios.</w:t>
      </w:r>
    </w:p>
    <w:p w14:paraId="2241B1C1" w14:textId="77777777" w:rsidR="00635110" w:rsidRPr="003E3BA1" w:rsidRDefault="00635110" w:rsidP="00870D20">
      <w:pPr>
        <w:numPr>
          <w:ilvl w:val="0"/>
          <w:numId w:val="19"/>
        </w:numPr>
        <w:spacing w:before="100" w:beforeAutospacing="1" w:after="100" w:afterAutospacing="1" w:line="240" w:lineRule="auto"/>
        <w:ind w:left="0" w:right="-142" w:hanging="284"/>
        <w:contextualSpacing/>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Cirugía general, ortopédica y ginecológica.</w:t>
      </w:r>
    </w:p>
    <w:p w14:paraId="54B4B8F3" w14:textId="77777777" w:rsidR="00870D20" w:rsidRDefault="00635110" w:rsidP="00870D20">
      <w:pPr>
        <w:numPr>
          <w:ilvl w:val="0"/>
          <w:numId w:val="19"/>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870D20">
        <w:rPr>
          <w:rFonts w:ascii="Century Gothic" w:eastAsia="Times New Roman" w:hAnsi="Century Gothic" w:cs="Times New Roman"/>
          <w:lang w:eastAsia="es-MX"/>
        </w:rPr>
        <w:t>Atención al parto y al neonato.</w:t>
      </w:r>
      <w:r w:rsidR="005F6357" w:rsidRPr="00870D20">
        <w:rPr>
          <w:rFonts w:ascii="Century Gothic" w:eastAsia="Times New Roman" w:hAnsi="Century Gothic" w:cs="Times New Roman"/>
          <w:lang w:eastAsia="es-MX"/>
        </w:rPr>
        <w:t xml:space="preserve"> </w:t>
      </w:r>
      <w:r w:rsidR="00870D20" w:rsidRPr="00870D20">
        <w:rPr>
          <w:rFonts w:ascii="Century Gothic" w:eastAsia="Times New Roman" w:hAnsi="Century Gothic" w:cs="Times New Roman"/>
          <w:lang w:eastAsia="es-MX"/>
        </w:rPr>
        <w:t xml:space="preserve"> </w:t>
      </w:r>
    </w:p>
    <w:p w14:paraId="35DADE96" w14:textId="77777777" w:rsidR="00870D20" w:rsidRPr="00870D20" w:rsidRDefault="00635110" w:rsidP="00870D20">
      <w:pPr>
        <w:numPr>
          <w:ilvl w:val="0"/>
          <w:numId w:val="19"/>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870D20">
        <w:rPr>
          <w:rFonts w:ascii="Century Gothic" w:eastAsia="Times New Roman" w:hAnsi="Century Gothic" w:cs="Times New Roman"/>
          <w:b/>
          <w:bCs/>
          <w:lang w:eastAsia="es-MX"/>
        </w:rPr>
        <w:t>Consulta Externa Especializada:</w:t>
      </w:r>
      <w:r w:rsidRPr="00870D20">
        <w:rPr>
          <w:rFonts w:ascii="Century Gothic" w:eastAsia="Times New Roman" w:hAnsi="Century Gothic" w:cs="Times New Roman"/>
          <w:lang w:eastAsia="es-MX"/>
        </w:rPr>
        <w:t xml:space="preserve"> Medicina interna, ginecobstetricia, pediatría, ortopedia, dermatología, anestesiología, psicología, nutrición y medicina general.</w:t>
      </w:r>
      <w:r w:rsidR="005F6357" w:rsidRPr="00870D20">
        <w:rPr>
          <w:rFonts w:ascii="Century Gothic" w:eastAsia="Times New Roman" w:hAnsi="Century Gothic" w:cs="Times New Roman"/>
          <w:lang w:eastAsia="es-MX"/>
        </w:rPr>
        <w:t xml:space="preserve"> </w:t>
      </w:r>
      <w:r w:rsidRPr="00870D20">
        <w:rPr>
          <w:rFonts w:ascii="Century Gothic" w:eastAsia="Times New Roman" w:hAnsi="Century Gothic" w:cs="Times New Roman"/>
          <w:b/>
          <w:bCs/>
          <w:lang w:eastAsia="es-MX"/>
        </w:rPr>
        <w:t xml:space="preserve"> </w:t>
      </w:r>
    </w:p>
    <w:p w14:paraId="7F5B6399" w14:textId="77777777" w:rsidR="00870D20" w:rsidRPr="00870D20" w:rsidRDefault="00635110" w:rsidP="00870D20">
      <w:pPr>
        <w:numPr>
          <w:ilvl w:val="0"/>
          <w:numId w:val="18"/>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870D20">
        <w:rPr>
          <w:rFonts w:ascii="Century Gothic" w:eastAsia="Times New Roman" w:hAnsi="Century Gothic" w:cs="Times New Roman"/>
          <w:b/>
          <w:bCs/>
          <w:lang w:eastAsia="es-MX"/>
        </w:rPr>
        <w:t>Servicios de Apoyo Diagnóstico y Terapéutico</w:t>
      </w:r>
      <w:r w:rsidR="005F6357" w:rsidRPr="00870D20">
        <w:rPr>
          <w:rFonts w:ascii="Century Gothic" w:eastAsia="Times New Roman" w:hAnsi="Century Gothic" w:cs="Times New Roman"/>
          <w:b/>
          <w:bCs/>
          <w:lang w:eastAsia="es-MX"/>
        </w:rPr>
        <w:t>:</w:t>
      </w:r>
      <w:r w:rsidR="00870D20" w:rsidRPr="00870D20">
        <w:rPr>
          <w:rFonts w:ascii="Century Gothic" w:eastAsia="Times New Roman" w:hAnsi="Century Gothic" w:cs="Times New Roman"/>
          <w:b/>
          <w:bCs/>
          <w:lang w:eastAsia="es-MX"/>
        </w:rPr>
        <w:t xml:space="preserve"> </w:t>
      </w:r>
    </w:p>
    <w:p w14:paraId="4E3145AF" w14:textId="6F432E7D" w:rsidR="00635110" w:rsidRPr="00870D20" w:rsidRDefault="00635110" w:rsidP="00870D20">
      <w:pPr>
        <w:numPr>
          <w:ilvl w:val="0"/>
          <w:numId w:val="21"/>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870D20">
        <w:rPr>
          <w:rFonts w:ascii="Century Gothic" w:eastAsia="Times New Roman" w:hAnsi="Century Gothic" w:cs="Times New Roman"/>
          <w:b/>
          <w:bCs/>
          <w:lang w:eastAsia="es-MX"/>
        </w:rPr>
        <w:t>Laboratorio clínico:</w:t>
      </w:r>
      <w:r w:rsidRPr="00870D20">
        <w:rPr>
          <w:rFonts w:ascii="Century Gothic" w:eastAsia="Times New Roman" w:hAnsi="Century Gothic" w:cs="Times New Roman"/>
          <w:lang w:eastAsia="es-MX"/>
        </w:rPr>
        <w:t xml:space="preserve"> Alta, media y baja complejidad.</w:t>
      </w:r>
    </w:p>
    <w:p w14:paraId="534B2443" w14:textId="77777777" w:rsidR="00635110" w:rsidRPr="003E3BA1" w:rsidRDefault="00635110" w:rsidP="00870D20">
      <w:pPr>
        <w:numPr>
          <w:ilvl w:val="0"/>
          <w:numId w:val="21"/>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Imagenología:</w:t>
      </w:r>
      <w:r w:rsidRPr="003E3BA1">
        <w:rPr>
          <w:rFonts w:ascii="Century Gothic" w:eastAsia="Times New Roman" w:hAnsi="Century Gothic" w:cs="Times New Roman"/>
          <w:lang w:eastAsia="es-MX"/>
        </w:rPr>
        <w:t xml:space="preserve"> Rayos X, ecografía, tomografía computarizada.</w:t>
      </w:r>
    </w:p>
    <w:p w14:paraId="04BB0871" w14:textId="77777777" w:rsidR="00635110" w:rsidRPr="003E3BA1" w:rsidRDefault="00635110" w:rsidP="00870D20">
      <w:pPr>
        <w:numPr>
          <w:ilvl w:val="0"/>
          <w:numId w:val="21"/>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Terapias:</w:t>
      </w:r>
      <w:r w:rsidRPr="003E3BA1">
        <w:rPr>
          <w:rFonts w:ascii="Century Gothic" w:eastAsia="Times New Roman" w:hAnsi="Century Gothic" w:cs="Times New Roman"/>
          <w:lang w:eastAsia="es-MX"/>
        </w:rPr>
        <w:t xml:space="preserve"> Fisioterapia, fonoaudiología, terapia ocupacional.</w:t>
      </w:r>
    </w:p>
    <w:p w14:paraId="163F9252" w14:textId="25BDE983" w:rsidR="00635110" w:rsidRPr="003E3BA1" w:rsidRDefault="00635110" w:rsidP="00870D20">
      <w:pPr>
        <w:numPr>
          <w:ilvl w:val="0"/>
          <w:numId w:val="21"/>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lastRenderedPageBreak/>
        <w:t>Servicio transfusional:</w:t>
      </w:r>
      <w:r w:rsidRPr="003E3BA1">
        <w:rPr>
          <w:rFonts w:ascii="Century Gothic" w:eastAsia="Times New Roman" w:hAnsi="Century Gothic" w:cs="Times New Roman"/>
          <w:lang w:eastAsia="es-MX"/>
        </w:rPr>
        <w:t xml:space="preserve"> Hemoderivados y pruebas pre transfusionales.</w:t>
      </w:r>
    </w:p>
    <w:p w14:paraId="1FDD2144" w14:textId="77777777" w:rsidR="00635110" w:rsidRPr="003E3BA1" w:rsidRDefault="00635110" w:rsidP="00870D20">
      <w:pPr>
        <w:numPr>
          <w:ilvl w:val="0"/>
          <w:numId w:val="21"/>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Servicio farmacéutico:</w:t>
      </w:r>
      <w:r w:rsidRPr="003E3BA1">
        <w:rPr>
          <w:rFonts w:ascii="Century Gothic" w:eastAsia="Times New Roman" w:hAnsi="Century Gothic" w:cs="Times New Roman"/>
          <w:lang w:eastAsia="es-MX"/>
        </w:rPr>
        <w:t xml:space="preserve"> Dispensación unidosis, seguimiento farmacoterapéutico y educación al paciente.</w:t>
      </w:r>
    </w:p>
    <w:p w14:paraId="41E9FD53" w14:textId="00396383" w:rsidR="00635110" w:rsidRPr="005F6357" w:rsidRDefault="00635110" w:rsidP="00870D20">
      <w:pPr>
        <w:pStyle w:val="Prrafodelista"/>
        <w:numPr>
          <w:ilvl w:val="0"/>
          <w:numId w:val="20"/>
        </w:numPr>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5F6357">
        <w:rPr>
          <w:rFonts w:ascii="Century Gothic" w:eastAsia="Times New Roman" w:hAnsi="Century Gothic" w:cs="Times New Roman"/>
          <w:b/>
          <w:bCs/>
          <w:lang w:eastAsia="es-MX"/>
        </w:rPr>
        <w:t>Transporte Asistencial</w:t>
      </w:r>
      <w:r w:rsidR="005F6357" w:rsidRPr="005F6357">
        <w:rPr>
          <w:rFonts w:ascii="Century Gothic" w:eastAsia="Times New Roman" w:hAnsi="Century Gothic" w:cs="Times New Roman"/>
          <w:b/>
          <w:bCs/>
          <w:lang w:eastAsia="es-MX"/>
        </w:rPr>
        <w:t xml:space="preserve">: </w:t>
      </w:r>
      <w:r w:rsidRPr="005F6357">
        <w:rPr>
          <w:rFonts w:ascii="Century Gothic" w:eastAsia="Times New Roman" w:hAnsi="Century Gothic" w:cs="Times New Roman"/>
          <w:lang w:eastAsia="es-MX"/>
        </w:rPr>
        <w:t>Ambulancias básicas y medicalizadas habilitadas y operativas, con cobertura rural y urbana.</w:t>
      </w:r>
    </w:p>
    <w:p w14:paraId="48A8364A" w14:textId="2BB44CCA" w:rsidR="00635110" w:rsidRPr="003E3BA1" w:rsidRDefault="00635110" w:rsidP="00870D20">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2.</w:t>
      </w:r>
      <w:r w:rsidR="005F6357">
        <w:rPr>
          <w:rFonts w:ascii="Century Gothic" w:eastAsia="Times New Roman" w:hAnsi="Century Gothic" w:cs="Times New Roman"/>
          <w:b/>
          <w:bCs/>
          <w:lang w:eastAsia="es-MX"/>
        </w:rPr>
        <w:t>4</w:t>
      </w:r>
      <w:r w:rsidRPr="003E3BA1">
        <w:rPr>
          <w:rFonts w:ascii="Century Gothic" w:eastAsia="Times New Roman" w:hAnsi="Century Gothic" w:cs="Times New Roman"/>
          <w:b/>
          <w:bCs/>
          <w:lang w:eastAsia="es-MX"/>
        </w:rPr>
        <w:t xml:space="preserve"> Tecnología e Información</w:t>
      </w:r>
    </w:p>
    <w:p w14:paraId="783791B7" w14:textId="44C85A18" w:rsidR="00635110" w:rsidRPr="003E3BA1" w:rsidRDefault="005F6357" w:rsidP="00870D20">
      <w:pPr>
        <w:spacing w:before="100" w:beforeAutospacing="1" w:after="100" w:afterAutospacing="1" w:line="240" w:lineRule="auto"/>
        <w:ind w:left="-284" w:right="-142"/>
        <w:jc w:val="both"/>
        <w:rPr>
          <w:rFonts w:ascii="Century Gothic" w:eastAsia="Times New Roman" w:hAnsi="Century Gothic" w:cs="Times New Roman"/>
          <w:lang w:eastAsia="es-MX"/>
        </w:rPr>
      </w:pPr>
      <w:r>
        <w:rPr>
          <w:rFonts w:ascii="Century Gothic" w:eastAsia="Times New Roman" w:hAnsi="Century Gothic" w:cs="Times New Roman"/>
          <w:lang w:eastAsia="es-MX"/>
        </w:rPr>
        <w:t xml:space="preserve">Contamos con un software integrado de </w:t>
      </w:r>
      <w:r w:rsidR="00635110" w:rsidRPr="003E3BA1">
        <w:rPr>
          <w:rFonts w:ascii="Century Gothic" w:eastAsia="Times New Roman" w:hAnsi="Century Gothic" w:cs="Times New Roman"/>
          <w:lang w:eastAsia="es-MX"/>
        </w:rPr>
        <w:t>Historia clínica digital interoperable, sistemas RIPS, telemedicina y canales de contacto multicanal (teléfono, WhatsApp, correo</w:t>
      </w:r>
      <w:r w:rsidR="00123339" w:rsidRPr="003E3BA1">
        <w:rPr>
          <w:rFonts w:ascii="Century Gothic" w:eastAsia="Times New Roman" w:hAnsi="Century Gothic" w:cs="Times New Roman"/>
          <w:lang w:eastAsia="es-MX"/>
        </w:rPr>
        <w:t>, centro de contactos</w:t>
      </w:r>
      <w:r w:rsidR="00635110" w:rsidRPr="003E3BA1">
        <w:rPr>
          <w:rFonts w:ascii="Century Gothic" w:eastAsia="Times New Roman" w:hAnsi="Century Gothic" w:cs="Times New Roman"/>
          <w:lang w:eastAsia="es-MX"/>
        </w:rPr>
        <w:t>).</w:t>
      </w:r>
    </w:p>
    <w:p w14:paraId="11D9BCE8" w14:textId="77777777" w:rsidR="00635110" w:rsidRPr="000D3E99" w:rsidRDefault="00635110" w:rsidP="00870D20">
      <w:pPr>
        <w:spacing w:before="100" w:beforeAutospacing="1" w:after="100" w:afterAutospacing="1" w:line="240" w:lineRule="auto"/>
        <w:ind w:left="-284" w:right="-142"/>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t>3. ARTICULACIÓN EN RED</w:t>
      </w:r>
    </w:p>
    <w:p w14:paraId="6930D510" w14:textId="77777777" w:rsidR="00635110" w:rsidRPr="003E3BA1" w:rsidRDefault="00635110" w:rsidP="00870D20">
      <w:pPr>
        <w:numPr>
          <w:ilvl w:val="0"/>
          <w:numId w:val="4"/>
        </w:numPr>
        <w:tabs>
          <w:tab w:val="clear" w:pos="360"/>
          <w:tab w:val="num" w:pos="644"/>
        </w:tabs>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Sistemas de referencia y contrarreferencia con respuesta efectiva y trazabilidad.</w:t>
      </w:r>
    </w:p>
    <w:p w14:paraId="116ABD47" w14:textId="0CC69798" w:rsidR="00635110" w:rsidRPr="003E3BA1" w:rsidRDefault="00635110" w:rsidP="00870D20">
      <w:pPr>
        <w:numPr>
          <w:ilvl w:val="0"/>
          <w:numId w:val="4"/>
        </w:numPr>
        <w:tabs>
          <w:tab w:val="clear" w:pos="360"/>
          <w:tab w:val="num" w:pos="644"/>
        </w:tabs>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Coordinación entre niveles de complejidad a través de tele consultas y redes de apoyo.</w:t>
      </w:r>
    </w:p>
    <w:p w14:paraId="46EC06F0" w14:textId="77777777" w:rsidR="00635110" w:rsidRPr="003E3BA1" w:rsidRDefault="00635110" w:rsidP="00870D20">
      <w:pPr>
        <w:numPr>
          <w:ilvl w:val="0"/>
          <w:numId w:val="4"/>
        </w:numPr>
        <w:tabs>
          <w:tab w:val="clear" w:pos="360"/>
          <w:tab w:val="num" w:pos="644"/>
        </w:tabs>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Enlace clínico-administrativo para la gestión de casos y autorizaciones.</w:t>
      </w:r>
    </w:p>
    <w:p w14:paraId="67D2FD3A" w14:textId="77777777" w:rsidR="00635110" w:rsidRPr="003E3BA1" w:rsidRDefault="00635110" w:rsidP="00870D20">
      <w:pPr>
        <w:numPr>
          <w:ilvl w:val="0"/>
          <w:numId w:val="4"/>
        </w:numPr>
        <w:tabs>
          <w:tab w:val="clear" w:pos="360"/>
          <w:tab w:val="num" w:pos="644"/>
        </w:tabs>
        <w:spacing w:before="100" w:beforeAutospacing="1" w:after="100" w:afterAutospacing="1" w:line="240" w:lineRule="auto"/>
        <w:ind w:left="0" w:right="-142" w:hanging="284"/>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Articulación con IPS primarias y autoridades territoriales.</w:t>
      </w:r>
    </w:p>
    <w:p w14:paraId="336606FF" w14:textId="77777777" w:rsidR="00635110" w:rsidRPr="000D3E99"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t>4. MODALIDADES DE CONTRATACIÓN PROPUESTAS</w:t>
      </w:r>
    </w:p>
    <w:p w14:paraId="2D97497A" w14:textId="58F0F12A" w:rsidR="00227F07" w:rsidRPr="000D3E99" w:rsidRDefault="00635110" w:rsidP="000D3E99">
      <w:pPr>
        <w:pStyle w:val="Prrafodelista"/>
        <w:numPr>
          <w:ilvl w:val="1"/>
          <w:numId w:val="22"/>
        </w:numPr>
        <w:tabs>
          <w:tab w:val="num" w:pos="720"/>
        </w:tabs>
        <w:spacing w:before="100" w:beforeAutospacing="1" w:after="100" w:afterAutospacing="1" w:line="240" w:lineRule="auto"/>
        <w:ind w:right="-142"/>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t xml:space="preserve">Paquetes por resultado </w:t>
      </w:r>
      <w:r w:rsidR="00123339" w:rsidRPr="000D3E99">
        <w:rPr>
          <w:rFonts w:ascii="Century Gothic" w:eastAsia="Times New Roman" w:hAnsi="Century Gothic" w:cs="Times New Roman"/>
          <w:b/>
          <w:bCs/>
          <w:lang w:eastAsia="es-MX"/>
        </w:rPr>
        <w:t>y Pago Global Prospectivo PGP</w:t>
      </w:r>
      <w:r w:rsidRPr="000D3E99">
        <w:rPr>
          <w:rFonts w:ascii="Century Gothic" w:eastAsia="Times New Roman" w:hAnsi="Century Gothic" w:cs="Times New Roman"/>
          <w:b/>
          <w:bCs/>
          <w:lang w:eastAsia="es-MX"/>
        </w:rPr>
        <w:t>:</w:t>
      </w:r>
      <w:r w:rsidRPr="000D3E99">
        <w:rPr>
          <w:rFonts w:ascii="Century Gothic" w:eastAsia="Times New Roman" w:hAnsi="Century Gothic" w:cs="Times New Roman"/>
          <w:lang w:eastAsia="es-MX"/>
        </w:rPr>
        <w:t xml:space="preserve"> Para los </w:t>
      </w:r>
      <w:r w:rsidR="00E73232" w:rsidRPr="000D3E99">
        <w:rPr>
          <w:rFonts w:ascii="Century Gothic" w:eastAsia="Times New Roman" w:hAnsi="Century Gothic" w:cs="Times New Roman"/>
          <w:lang w:eastAsia="es-MX"/>
        </w:rPr>
        <w:t>programas de</w:t>
      </w:r>
      <w:r w:rsidR="00123339" w:rsidRPr="000D3E99">
        <w:rPr>
          <w:rFonts w:ascii="Century Gothic" w:eastAsia="Times New Roman" w:hAnsi="Century Gothic" w:cs="Times New Roman"/>
          <w:lang w:eastAsia="es-MX"/>
        </w:rPr>
        <w:t xml:space="preserve"> </w:t>
      </w:r>
      <w:r w:rsidRPr="000D3E99">
        <w:rPr>
          <w:rFonts w:ascii="Century Gothic" w:eastAsia="Times New Roman" w:hAnsi="Century Gothic" w:cs="Times New Roman"/>
          <w:lang w:eastAsia="es-MX"/>
        </w:rPr>
        <w:t>riesgo con integralidad en servicios, medicamentos y monitoreo clínico.</w:t>
      </w:r>
      <w:r w:rsidR="006E69C9" w:rsidRPr="000D3E99">
        <w:rPr>
          <w:rFonts w:ascii="Century Gothic" w:eastAsia="Times New Roman" w:hAnsi="Century Gothic" w:cs="Times New Roman"/>
          <w:lang w:eastAsia="es-MX"/>
        </w:rPr>
        <w:t xml:space="preserve"> </w:t>
      </w:r>
      <w:r w:rsidR="00E73232" w:rsidRPr="000D3E99">
        <w:rPr>
          <w:rFonts w:ascii="Century Gothic" w:eastAsia="Times New Roman" w:hAnsi="Century Gothic" w:cs="Times New Roman"/>
          <w:lang w:eastAsia="es-MX"/>
        </w:rPr>
        <w:t>Así</w:t>
      </w:r>
      <w:r w:rsidR="006E69C9" w:rsidRPr="000D3E99">
        <w:rPr>
          <w:rFonts w:ascii="Century Gothic" w:eastAsia="Times New Roman" w:hAnsi="Century Gothic" w:cs="Times New Roman"/>
          <w:lang w:eastAsia="es-MX"/>
        </w:rPr>
        <w:t xml:space="preserve"> como para los servicios propios del Modelo de Atención Integral en Salud (rutas de promoción y mantenimiento) y atención de Enfermedades de Interés en Salud Pública EISP</w:t>
      </w:r>
      <w:r w:rsidR="00C7301E" w:rsidRPr="000D3E99">
        <w:rPr>
          <w:rFonts w:ascii="Century Gothic" w:eastAsia="Times New Roman" w:hAnsi="Century Gothic" w:cs="Times New Roman"/>
          <w:lang w:eastAsia="es-MX"/>
        </w:rPr>
        <w:t>, con especial énfasis en población del régimen contributivo.</w:t>
      </w:r>
    </w:p>
    <w:p w14:paraId="751E3B88" w14:textId="1C4119C1" w:rsidR="00227F07" w:rsidRPr="00F11FFC" w:rsidRDefault="00227F07" w:rsidP="003E3BA1">
      <w:pPr>
        <w:spacing w:before="100" w:beforeAutospacing="1" w:after="100" w:afterAutospacing="1" w:line="240" w:lineRule="auto"/>
        <w:ind w:left="-284" w:right="-142"/>
        <w:jc w:val="both"/>
        <w:rPr>
          <w:rFonts w:ascii="Century Gothic" w:hAnsi="Century Gothic"/>
          <w:bCs/>
          <w:color w:val="000000" w:themeColor="text1"/>
        </w:rPr>
      </w:pPr>
      <w:r w:rsidRPr="003E3BA1">
        <w:rPr>
          <w:rFonts w:ascii="Century Gothic" w:hAnsi="Century Gothic"/>
          <w:bCs/>
          <w:color w:val="000000" w:themeColor="text1"/>
        </w:rPr>
        <w:t>Pr</w:t>
      </w:r>
      <w:r w:rsidR="006E69C9" w:rsidRPr="003E3BA1">
        <w:rPr>
          <w:rFonts w:ascii="Century Gothic" w:hAnsi="Century Gothic"/>
          <w:bCs/>
          <w:color w:val="000000" w:themeColor="text1"/>
        </w:rPr>
        <w:t xml:space="preserve">oponemos </w:t>
      </w:r>
      <w:r w:rsidRPr="003E3BA1">
        <w:rPr>
          <w:rFonts w:ascii="Century Gothic" w:hAnsi="Century Gothic"/>
          <w:bCs/>
          <w:color w:val="000000" w:themeColor="text1"/>
        </w:rPr>
        <w:t>una modalidad de contratación prospectiva concertada</w:t>
      </w:r>
      <w:r w:rsidR="00C7301E" w:rsidRPr="003E3BA1">
        <w:rPr>
          <w:rFonts w:ascii="Century Gothic" w:hAnsi="Century Gothic"/>
          <w:bCs/>
          <w:color w:val="000000" w:themeColor="text1"/>
        </w:rPr>
        <w:t>,</w:t>
      </w:r>
      <w:r w:rsidRPr="003E3BA1">
        <w:rPr>
          <w:rFonts w:ascii="Century Gothic" w:hAnsi="Century Gothic"/>
          <w:bCs/>
          <w:color w:val="000000" w:themeColor="text1"/>
        </w:rPr>
        <w:t xml:space="preserve"> bajo fichas técnicas que contienen la integralidad de tecnologías, medicamentos e insumos que permiten</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realizar</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un</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tratamiento</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a</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usuarios</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con</w:t>
      </w:r>
      <w:r w:rsidRPr="003E3BA1">
        <w:rPr>
          <w:rFonts w:ascii="Century Gothic" w:hAnsi="Century Gothic"/>
          <w:bCs/>
          <w:color w:val="000000" w:themeColor="text1"/>
          <w:spacing w:val="-18"/>
        </w:rPr>
        <w:t xml:space="preserve"> </w:t>
      </w:r>
      <w:r w:rsidRPr="003E3BA1">
        <w:rPr>
          <w:rFonts w:ascii="Century Gothic" w:hAnsi="Century Gothic"/>
          <w:bCs/>
          <w:color w:val="000000" w:themeColor="text1"/>
        </w:rPr>
        <w:t>patologías de diabetes, hipertensión, enfermedad renal crónica y</w:t>
      </w:r>
      <w:r w:rsidRPr="003E3BA1">
        <w:rPr>
          <w:rFonts w:ascii="Century Gothic" w:hAnsi="Century Gothic"/>
          <w:bCs/>
          <w:color w:val="000000" w:themeColor="text1"/>
          <w:spacing w:val="40"/>
        </w:rPr>
        <w:t xml:space="preserve"> </w:t>
      </w:r>
      <w:r w:rsidRPr="003E3BA1">
        <w:rPr>
          <w:rFonts w:ascii="Century Gothic" w:hAnsi="Century Gothic"/>
          <w:bCs/>
          <w:color w:val="000000" w:themeColor="text1"/>
        </w:rPr>
        <w:t xml:space="preserve">VIH buscando evitar complicaciones. De igual manera garantizamos el seguimiento y gestión de indicadores normativos definidos por la </w:t>
      </w:r>
      <w:r w:rsidR="00F11FFC">
        <w:rPr>
          <w:rFonts w:ascii="Century Gothic" w:hAnsi="Century Gothic"/>
          <w:bCs/>
          <w:color w:val="000000" w:themeColor="text1"/>
        </w:rPr>
        <w:t>CAC</w:t>
      </w:r>
      <w:r w:rsidRPr="00F11FFC">
        <w:rPr>
          <w:rFonts w:ascii="Century Gothic" w:hAnsi="Century Gothic"/>
          <w:bCs/>
          <w:color w:val="000000" w:themeColor="text1"/>
        </w:rPr>
        <w:t>.</w:t>
      </w:r>
    </w:p>
    <w:p w14:paraId="23DEB76F" w14:textId="77777777" w:rsidR="00227F07" w:rsidRPr="00F11FFC" w:rsidRDefault="00227F07" w:rsidP="00F11FFC">
      <w:pPr>
        <w:pStyle w:val="Prrafodelista"/>
        <w:numPr>
          <w:ilvl w:val="0"/>
          <w:numId w:val="5"/>
        </w:numPr>
        <w:tabs>
          <w:tab w:val="clear" w:pos="360"/>
        </w:tabs>
        <w:spacing w:before="305"/>
        <w:ind w:left="142" w:right="-142" w:hanging="284"/>
        <w:jc w:val="both"/>
        <w:rPr>
          <w:rFonts w:ascii="Century Gothic" w:hAnsi="Century Gothic"/>
          <w:bCs/>
          <w:color w:val="000000" w:themeColor="text1"/>
        </w:rPr>
      </w:pPr>
      <w:r w:rsidRPr="00F11FFC">
        <w:rPr>
          <w:rFonts w:ascii="Century Gothic" w:hAnsi="Century Gothic"/>
          <w:bCs/>
          <w:color w:val="000000" w:themeColor="text1"/>
          <w:u w:val="thick" w:color="4F4F4F"/>
        </w:rPr>
        <w:t>Atención</w:t>
      </w:r>
      <w:r w:rsidRPr="00F11FFC">
        <w:rPr>
          <w:rFonts w:ascii="Century Gothic" w:hAnsi="Century Gothic"/>
          <w:bCs/>
          <w:color w:val="000000" w:themeColor="text1"/>
          <w:spacing w:val="-6"/>
          <w:u w:val="thick" w:color="4F4F4F"/>
        </w:rPr>
        <w:t xml:space="preserve"> </w:t>
      </w:r>
      <w:r w:rsidRPr="00F11FFC">
        <w:rPr>
          <w:rFonts w:ascii="Century Gothic" w:hAnsi="Century Gothic"/>
          <w:bCs/>
          <w:color w:val="000000" w:themeColor="text1"/>
          <w:u w:val="thick" w:color="4F4F4F"/>
        </w:rPr>
        <w:t>de</w:t>
      </w:r>
      <w:r w:rsidRPr="00F11FFC">
        <w:rPr>
          <w:rFonts w:ascii="Century Gothic" w:hAnsi="Century Gothic"/>
          <w:bCs/>
          <w:color w:val="000000" w:themeColor="text1"/>
          <w:spacing w:val="-14"/>
          <w:u w:val="thick" w:color="4F4F4F"/>
        </w:rPr>
        <w:t xml:space="preserve"> </w:t>
      </w:r>
      <w:r w:rsidRPr="00F11FFC">
        <w:rPr>
          <w:rFonts w:ascii="Century Gothic" w:hAnsi="Century Gothic"/>
          <w:bCs/>
          <w:color w:val="000000" w:themeColor="text1"/>
          <w:u w:val="thick" w:color="4F4F4F"/>
        </w:rPr>
        <w:t>pacientes</w:t>
      </w:r>
      <w:r w:rsidRPr="00F11FFC">
        <w:rPr>
          <w:rFonts w:ascii="Century Gothic" w:hAnsi="Century Gothic"/>
          <w:bCs/>
          <w:color w:val="000000" w:themeColor="text1"/>
          <w:spacing w:val="-4"/>
          <w:u w:val="thick" w:color="4F4F4F"/>
        </w:rPr>
        <w:t xml:space="preserve"> </w:t>
      </w:r>
      <w:r w:rsidRPr="00F11FFC">
        <w:rPr>
          <w:rFonts w:ascii="Century Gothic" w:hAnsi="Century Gothic"/>
          <w:bCs/>
          <w:color w:val="000000" w:themeColor="text1"/>
          <w:u w:val="thick" w:color="4F4F4F"/>
        </w:rPr>
        <w:t>estadios</w:t>
      </w:r>
      <w:r w:rsidRPr="00F11FFC">
        <w:rPr>
          <w:rFonts w:ascii="Century Gothic" w:hAnsi="Century Gothic"/>
          <w:bCs/>
          <w:color w:val="000000" w:themeColor="text1"/>
          <w:spacing w:val="-5"/>
          <w:u w:val="thick" w:color="4F4F4F"/>
        </w:rPr>
        <w:t xml:space="preserve"> </w:t>
      </w:r>
      <w:r w:rsidRPr="00F11FFC">
        <w:rPr>
          <w:rFonts w:ascii="Century Gothic" w:hAnsi="Century Gothic"/>
          <w:bCs/>
          <w:color w:val="000000" w:themeColor="text1"/>
          <w:u w:val="thick" w:color="4F4F4F"/>
        </w:rPr>
        <w:t>3a</w:t>
      </w:r>
      <w:r w:rsidRPr="00F11FFC">
        <w:rPr>
          <w:rFonts w:ascii="Century Gothic" w:hAnsi="Century Gothic"/>
          <w:bCs/>
          <w:color w:val="000000" w:themeColor="text1"/>
          <w:spacing w:val="-6"/>
          <w:u w:val="thick" w:color="4F4F4F"/>
        </w:rPr>
        <w:t xml:space="preserve"> </w:t>
      </w:r>
      <w:r w:rsidRPr="00F11FFC">
        <w:rPr>
          <w:rFonts w:ascii="Century Gothic" w:hAnsi="Century Gothic"/>
          <w:bCs/>
          <w:color w:val="000000" w:themeColor="text1"/>
          <w:u w:val="thick" w:color="4F4F4F"/>
        </w:rPr>
        <w:t>-</w:t>
      </w:r>
      <w:r w:rsidRPr="00F11FFC">
        <w:rPr>
          <w:rFonts w:ascii="Century Gothic" w:hAnsi="Century Gothic"/>
          <w:bCs/>
          <w:color w:val="000000" w:themeColor="text1"/>
          <w:spacing w:val="-4"/>
          <w:u w:val="thick" w:color="4F4F4F"/>
        </w:rPr>
        <w:t xml:space="preserve"> </w:t>
      </w:r>
      <w:r w:rsidRPr="00F11FFC">
        <w:rPr>
          <w:rFonts w:ascii="Century Gothic" w:hAnsi="Century Gothic"/>
          <w:bCs/>
          <w:color w:val="000000" w:themeColor="text1"/>
          <w:u w:val="thick" w:color="4F4F4F"/>
        </w:rPr>
        <w:t>3b</w:t>
      </w:r>
      <w:r w:rsidRPr="00F11FFC">
        <w:rPr>
          <w:rFonts w:ascii="Century Gothic" w:hAnsi="Century Gothic"/>
          <w:bCs/>
          <w:color w:val="000000" w:themeColor="text1"/>
          <w:spacing w:val="-6"/>
          <w:u w:val="thick" w:color="4F4F4F"/>
        </w:rPr>
        <w:t xml:space="preserve"> </w:t>
      </w:r>
      <w:r w:rsidRPr="00F11FFC">
        <w:rPr>
          <w:rFonts w:ascii="Century Gothic" w:hAnsi="Century Gothic"/>
          <w:bCs/>
          <w:color w:val="000000" w:themeColor="text1"/>
          <w:u w:val="thick" w:color="4F4F4F"/>
        </w:rPr>
        <w:t>-</w:t>
      </w:r>
      <w:r w:rsidRPr="00F11FFC">
        <w:rPr>
          <w:rFonts w:ascii="Century Gothic" w:hAnsi="Century Gothic"/>
          <w:bCs/>
          <w:color w:val="000000" w:themeColor="text1"/>
          <w:spacing w:val="-5"/>
          <w:u w:val="thick" w:color="4F4F4F"/>
        </w:rPr>
        <w:t xml:space="preserve"> </w:t>
      </w:r>
      <w:r w:rsidRPr="00F11FFC">
        <w:rPr>
          <w:rFonts w:ascii="Century Gothic" w:hAnsi="Century Gothic"/>
          <w:bCs/>
          <w:color w:val="000000" w:themeColor="text1"/>
          <w:u w:val="thick" w:color="4F4F4F"/>
        </w:rPr>
        <w:t>4</w:t>
      </w:r>
      <w:r w:rsidRPr="00F11FFC">
        <w:rPr>
          <w:rFonts w:ascii="Century Gothic" w:hAnsi="Century Gothic"/>
          <w:bCs/>
          <w:color w:val="000000" w:themeColor="text1"/>
          <w:spacing w:val="-5"/>
          <w:u w:val="thick" w:color="4F4F4F"/>
        </w:rPr>
        <w:t xml:space="preserve"> </w:t>
      </w:r>
      <w:r w:rsidRPr="00F11FFC">
        <w:rPr>
          <w:rFonts w:ascii="Century Gothic" w:hAnsi="Century Gothic"/>
          <w:bCs/>
          <w:color w:val="000000" w:themeColor="text1"/>
          <w:spacing w:val="-65"/>
          <w:u w:val="thick" w:color="4F4F4F"/>
        </w:rPr>
        <w:t>y</w:t>
      </w:r>
      <w:r w:rsidRPr="00F11FFC">
        <w:rPr>
          <w:rFonts w:ascii="Century Gothic" w:hAnsi="Century Gothic"/>
          <w:bCs/>
          <w:color w:val="000000" w:themeColor="text1"/>
          <w:spacing w:val="64"/>
          <w:u w:val="thick" w:color="4F4F4F"/>
        </w:rPr>
        <w:t xml:space="preserve"> </w:t>
      </w:r>
      <w:r w:rsidRPr="00F11FFC">
        <w:rPr>
          <w:rFonts w:ascii="Century Gothic" w:hAnsi="Century Gothic"/>
          <w:bCs/>
          <w:color w:val="000000" w:themeColor="text1"/>
          <w:u w:val="thick" w:color="4F4F4F"/>
        </w:rPr>
        <w:t>5</w:t>
      </w:r>
      <w:r w:rsidRPr="00F11FFC">
        <w:rPr>
          <w:rFonts w:ascii="Century Gothic" w:hAnsi="Century Gothic"/>
          <w:bCs/>
          <w:color w:val="000000" w:themeColor="text1"/>
          <w:spacing w:val="-6"/>
          <w:u w:val="thick" w:color="4F4F4F"/>
        </w:rPr>
        <w:t xml:space="preserve"> </w:t>
      </w:r>
      <w:r w:rsidRPr="00F11FFC">
        <w:rPr>
          <w:rFonts w:ascii="Century Gothic" w:hAnsi="Century Gothic"/>
          <w:bCs/>
          <w:color w:val="000000" w:themeColor="text1"/>
          <w:u w:val="thick" w:color="4F4F4F"/>
        </w:rPr>
        <w:t>sin</w:t>
      </w:r>
      <w:r w:rsidRPr="00F11FFC">
        <w:rPr>
          <w:rFonts w:ascii="Century Gothic" w:hAnsi="Century Gothic"/>
          <w:bCs/>
          <w:color w:val="000000" w:themeColor="text1"/>
          <w:spacing w:val="-5"/>
          <w:u w:val="thick" w:color="4F4F4F"/>
        </w:rPr>
        <w:t xml:space="preserve"> </w:t>
      </w:r>
      <w:r w:rsidRPr="00F11FFC">
        <w:rPr>
          <w:rFonts w:ascii="Century Gothic" w:hAnsi="Century Gothic"/>
          <w:bCs/>
          <w:color w:val="000000" w:themeColor="text1"/>
          <w:spacing w:val="-2"/>
          <w:u w:val="thick" w:color="4F4F4F"/>
        </w:rPr>
        <w:t>diálisis:</w:t>
      </w:r>
    </w:p>
    <w:p w14:paraId="322FEDE0" w14:textId="18CDD169" w:rsidR="00227F07" w:rsidRPr="00F11FFC" w:rsidRDefault="00227F07" w:rsidP="00F11FFC">
      <w:pPr>
        <w:pStyle w:val="Prrafodelista"/>
        <w:numPr>
          <w:ilvl w:val="0"/>
          <w:numId w:val="5"/>
        </w:numPr>
        <w:tabs>
          <w:tab w:val="clear" w:pos="360"/>
        </w:tabs>
        <w:spacing w:before="324" w:line="216" w:lineRule="auto"/>
        <w:ind w:left="142" w:right="-142" w:hanging="284"/>
        <w:jc w:val="both"/>
        <w:rPr>
          <w:rFonts w:ascii="Century Gothic" w:hAnsi="Century Gothic"/>
          <w:bCs/>
          <w:color w:val="000000" w:themeColor="text1"/>
        </w:rPr>
      </w:pPr>
      <w:r w:rsidRPr="00F11FFC">
        <w:rPr>
          <w:rFonts w:ascii="Century Gothic" w:hAnsi="Century Gothic"/>
          <w:bCs/>
          <w:color w:val="000000" w:themeColor="text1"/>
        </w:rPr>
        <w:t>Dirigido a pacientes con diagnostico confirmado de hipertensión y/o diabetes con cumplimiento de algoritmo diagnóstico de enfermedad renal crónica en estadios avanzados definido por la cuenta de alto costo</w:t>
      </w:r>
      <w:r w:rsidR="00F11FFC" w:rsidRPr="00F11FFC">
        <w:rPr>
          <w:rFonts w:ascii="Century Gothic" w:hAnsi="Century Gothic"/>
          <w:bCs/>
          <w:color w:val="000000" w:themeColor="text1"/>
        </w:rPr>
        <w:t>.</w:t>
      </w:r>
    </w:p>
    <w:p w14:paraId="73C567F7" w14:textId="319DAD3E" w:rsidR="00227F07" w:rsidRPr="00F11FFC" w:rsidRDefault="00227F07" w:rsidP="00F11FFC">
      <w:pPr>
        <w:pStyle w:val="Prrafodelista"/>
        <w:numPr>
          <w:ilvl w:val="0"/>
          <w:numId w:val="5"/>
        </w:numPr>
        <w:tabs>
          <w:tab w:val="clear" w:pos="360"/>
        </w:tabs>
        <w:spacing w:before="331" w:line="216" w:lineRule="auto"/>
        <w:ind w:left="142" w:right="-142" w:hanging="284"/>
        <w:jc w:val="both"/>
        <w:rPr>
          <w:rFonts w:ascii="Century Gothic" w:hAnsi="Century Gothic"/>
          <w:bCs/>
          <w:color w:val="000000" w:themeColor="text1"/>
        </w:rPr>
      </w:pPr>
      <w:r w:rsidRPr="00F11FFC">
        <w:rPr>
          <w:rFonts w:ascii="Century Gothic" w:hAnsi="Century Gothic"/>
          <w:bCs/>
          <w:color w:val="000000" w:themeColor="text1"/>
          <w:u w:val="thick" w:color="4F4F4F"/>
        </w:rPr>
        <w:t>Atención hipertensión arterial más diabetes mellitus en</w:t>
      </w:r>
      <w:r w:rsidRPr="00F11FFC">
        <w:rPr>
          <w:rFonts w:ascii="Century Gothic" w:hAnsi="Century Gothic"/>
          <w:bCs/>
          <w:color w:val="000000" w:themeColor="text1"/>
        </w:rPr>
        <w:t xml:space="preserve"> </w:t>
      </w:r>
      <w:r w:rsidRPr="00F11FFC">
        <w:rPr>
          <w:rFonts w:ascii="Century Gothic" w:hAnsi="Century Gothic"/>
          <w:bCs/>
          <w:color w:val="000000" w:themeColor="text1"/>
          <w:u w:val="thick" w:color="4F4F4F"/>
        </w:rPr>
        <w:t>riesgo</w:t>
      </w:r>
      <w:r w:rsidRPr="00F11FFC">
        <w:rPr>
          <w:rFonts w:ascii="Century Gothic" w:hAnsi="Century Gothic"/>
          <w:bCs/>
          <w:color w:val="000000" w:themeColor="text1"/>
          <w:spacing w:val="-2"/>
          <w:u w:val="thick" w:color="4F4F4F"/>
        </w:rPr>
        <w:t xml:space="preserve"> </w:t>
      </w:r>
      <w:r w:rsidRPr="00F11FFC">
        <w:rPr>
          <w:rFonts w:ascii="Century Gothic" w:hAnsi="Century Gothic"/>
          <w:bCs/>
          <w:color w:val="000000" w:themeColor="text1"/>
          <w:u w:val="thick" w:color="4F4F4F"/>
        </w:rPr>
        <w:t>de</w:t>
      </w:r>
      <w:r w:rsidRPr="00F11FFC">
        <w:rPr>
          <w:rFonts w:ascii="Century Gothic" w:hAnsi="Century Gothic"/>
          <w:bCs/>
          <w:color w:val="000000" w:themeColor="text1"/>
          <w:spacing w:val="-2"/>
          <w:u w:val="thick" w:color="4F4F4F"/>
        </w:rPr>
        <w:t xml:space="preserve"> </w:t>
      </w:r>
      <w:r w:rsidRPr="00F11FFC">
        <w:rPr>
          <w:rFonts w:ascii="Century Gothic" w:hAnsi="Century Gothic"/>
          <w:bCs/>
          <w:color w:val="000000" w:themeColor="text1"/>
          <w:u w:val="thick" w:color="4F4F4F"/>
        </w:rPr>
        <w:t>ERC</w:t>
      </w:r>
      <w:r w:rsidRPr="00F11FFC">
        <w:rPr>
          <w:rFonts w:ascii="Century Gothic" w:hAnsi="Century Gothic"/>
          <w:bCs/>
          <w:color w:val="000000" w:themeColor="text1"/>
          <w:spacing w:val="-2"/>
          <w:u w:val="thick" w:color="4F4F4F"/>
        </w:rPr>
        <w:t xml:space="preserve"> </w:t>
      </w:r>
      <w:r w:rsidRPr="00F11FFC">
        <w:rPr>
          <w:rFonts w:ascii="Century Gothic" w:hAnsi="Century Gothic"/>
          <w:bCs/>
          <w:color w:val="000000" w:themeColor="text1"/>
          <w:spacing w:val="-65"/>
          <w:u w:val="thick" w:color="4F4F4F"/>
        </w:rPr>
        <w:t>y</w:t>
      </w:r>
      <w:r w:rsidRPr="00F11FFC">
        <w:rPr>
          <w:rFonts w:ascii="Century Gothic" w:hAnsi="Century Gothic"/>
          <w:bCs/>
          <w:color w:val="000000" w:themeColor="text1"/>
          <w:spacing w:val="69"/>
          <w:u w:val="thick" w:color="4F4F4F"/>
        </w:rPr>
        <w:t xml:space="preserve"> </w:t>
      </w:r>
      <w:r w:rsidRPr="00F11FFC">
        <w:rPr>
          <w:rFonts w:ascii="Century Gothic" w:hAnsi="Century Gothic"/>
          <w:bCs/>
          <w:color w:val="000000" w:themeColor="text1"/>
          <w:u w:val="thick" w:color="4F4F4F"/>
        </w:rPr>
        <w:t>con</w:t>
      </w:r>
      <w:r w:rsidRPr="00F11FFC">
        <w:rPr>
          <w:rFonts w:ascii="Century Gothic" w:hAnsi="Century Gothic"/>
          <w:bCs/>
          <w:color w:val="000000" w:themeColor="text1"/>
          <w:spacing w:val="-2"/>
          <w:u w:val="thick" w:color="4F4F4F"/>
        </w:rPr>
        <w:t xml:space="preserve"> </w:t>
      </w:r>
      <w:r w:rsidRPr="00F11FFC">
        <w:rPr>
          <w:rFonts w:ascii="Century Gothic" w:hAnsi="Century Gothic"/>
          <w:bCs/>
          <w:color w:val="000000" w:themeColor="text1"/>
          <w:u w:val="thick" w:color="4F4F4F"/>
        </w:rPr>
        <w:t>enfermedad</w:t>
      </w:r>
      <w:r w:rsidRPr="00F11FFC">
        <w:rPr>
          <w:rFonts w:ascii="Century Gothic" w:hAnsi="Century Gothic"/>
          <w:bCs/>
          <w:color w:val="000000" w:themeColor="text1"/>
          <w:spacing w:val="-2"/>
          <w:u w:val="thick" w:color="4F4F4F"/>
        </w:rPr>
        <w:t xml:space="preserve"> </w:t>
      </w:r>
      <w:r w:rsidRPr="00F11FFC">
        <w:rPr>
          <w:rFonts w:ascii="Century Gothic" w:hAnsi="Century Gothic"/>
          <w:bCs/>
          <w:color w:val="000000" w:themeColor="text1"/>
          <w:u w:val="thick" w:color="4F4F4F"/>
        </w:rPr>
        <w:t>renal</w:t>
      </w:r>
      <w:r w:rsidRPr="00F11FFC">
        <w:rPr>
          <w:rFonts w:ascii="Century Gothic" w:hAnsi="Century Gothic"/>
          <w:bCs/>
          <w:color w:val="000000" w:themeColor="text1"/>
          <w:spacing w:val="-1"/>
          <w:u w:val="thick" w:color="4F4F4F"/>
        </w:rPr>
        <w:t xml:space="preserve"> </w:t>
      </w:r>
      <w:r w:rsidRPr="00F11FFC">
        <w:rPr>
          <w:rFonts w:ascii="Century Gothic" w:hAnsi="Century Gothic"/>
          <w:bCs/>
          <w:color w:val="000000" w:themeColor="text1"/>
          <w:u w:val="thick" w:color="4F4F4F"/>
        </w:rPr>
        <w:t>crónica</w:t>
      </w:r>
      <w:r w:rsidRPr="00F11FFC">
        <w:rPr>
          <w:rFonts w:ascii="Century Gothic" w:hAnsi="Century Gothic"/>
          <w:bCs/>
          <w:color w:val="000000" w:themeColor="text1"/>
          <w:spacing w:val="-2"/>
          <w:u w:val="thick" w:color="4F4F4F"/>
        </w:rPr>
        <w:t xml:space="preserve"> </w:t>
      </w:r>
      <w:r w:rsidRPr="00F11FFC">
        <w:rPr>
          <w:rFonts w:ascii="Century Gothic" w:hAnsi="Century Gothic"/>
          <w:bCs/>
          <w:color w:val="000000" w:themeColor="text1"/>
          <w:u w:val="thick" w:color="4F4F4F"/>
        </w:rPr>
        <w:t>estadios</w:t>
      </w:r>
      <w:r w:rsidRPr="00F11FFC">
        <w:rPr>
          <w:rFonts w:ascii="Century Gothic" w:hAnsi="Century Gothic"/>
          <w:bCs/>
          <w:color w:val="000000" w:themeColor="text1"/>
          <w:spacing w:val="-1"/>
          <w:u w:val="thick" w:color="4F4F4F"/>
        </w:rPr>
        <w:t xml:space="preserve"> </w:t>
      </w:r>
      <w:r w:rsidRPr="00F11FFC">
        <w:rPr>
          <w:rFonts w:ascii="Century Gothic" w:hAnsi="Century Gothic"/>
          <w:bCs/>
          <w:color w:val="000000" w:themeColor="text1"/>
          <w:u w:val="thick" w:color="4F4F4F"/>
        </w:rPr>
        <w:t>1</w:t>
      </w:r>
      <w:r w:rsidRPr="00F11FFC">
        <w:rPr>
          <w:rFonts w:ascii="Century Gothic" w:hAnsi="Century Gothic"/>
          <w:bCs/>
          <w:color w:val="000000" w:themeColor="text1"/>
          <w:spacing w:val="-1"/>
          <w:u w:val="thick" w:color="4F4F4F"/>
        </w:rPr>
        <w:t xml:space="preserve"> </w:t>
      </w:r>
      <w:r w:rsidRPr="00F11FFC">
        <w:rPr>
          <w:rFonts w:ascii="Century Gothic" w:hAnsi="Century Gothic"/>
          <w:bCs/>
          <w:color w:val="000000" w:themeColor="text1"/>
          <w:u w:val="thick" w:color="4F4F4F"/>
        </w:rPr>
        <w:t>-</w:t>
      </w:r>
      <w:r w:rsidRPr="00F11FFC">
        <w:rPr>
          <w:rFonts w:ascii="Century Gothic" w:hAnsi="Century Gothic"/>
          <w:bCs/>
          <w:color w:val="000000" w:themeColor="text1"/>
        </w:rPr>
        <w:t xml:space="preserve"> </w:t>
      </w:r>
      <w:r w:rsidRPr="00F11FFC">
        <w:rPr>
          <w:rFonts w:ascii="Century Gothic" w:hAnsi="Century Gothic"/>
          <w:bCs/>
          <w:color w:val="000000" w:themeColor="text1"/>
          <w:u w:val="thick" w:color="4F4F4F"/>
        </w:rPr>
        <w:t>2 - IPS especializada:</w:t>
      </w:r>
      <w:r w:rsidRPr="00F11FFC">
        <w:rPr>
          <w:rFonts w:ascii="Century Gothic" w:hAnsi="Century Gothic"/>
          <w:bCs/>
          <w:color w:val="000000" w:themeColor="text1"/>
          <w:spacing w:val="40"/>
          <w:u w:val="thick" w:color="4F4F4F"/>
        </w:rPr>
        <w:t xml:space="preserve"> </w:t>
      </w:r>
    </w:p>
    <w:p w14:paraId="77325468" w14:textId="156571B3" w:rsidR="00227F07" w:rsidRPr="00F11FFC" w:rsidRDefault="00227F07" w:rsidP="00F11FFC">
      <w:pPr>
        <w:pStyle w:val="Prrafodelista"/>
        <w:numPr>
          <w:ilvl w:val="0"/>
          <w:numId w:val="5"/>
        </w:numPr>
        <w:tabs>
          <w:tab w:val="clear" w:pos="360"/>
        </w:tabs>
        <w:spacing w:before="330" w:line="216" w:lineRule="auto"/>
        <w:ind w:left="142" w:right="-142" w:hanging="284"/>
        <w:jc w:val="both"/>
        <w:rPr>
          <w:rFonts w:ascii="Century Gothic" w:hAnsi="Century Gothic"/>
          <w:bCs/>
          <w:color w:val="000000" w:themeColor="text1"/>
        </w:rPr>
      </w:pPr>
      <w:r w:rsidRPr="00F11FFC">
        <w:rPr>
          <w:rFonts w:ascii="Century Gothic" w:hAnsi="Century Gothic"/>
          <w:bCs/>
          <w:color w:val="000000" w:themeColor="text1"/>
        </w:rPr>
        <w:lastRenderedPageBreak/>
        <w:t>Dirigido a pacientes con diagnostico confirmado de hipertensión</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arterial</w:t>
      </w:r>
      <w:r w:rsidRPr="00F11FFC">
        <w:rPr>
          <w:rFonts w:ascii="Century Gothic" w:hAnsi="Century Gothic"/>
          <w:bCs/>
          <w:color w:val="000000" w:themeColor="text1"/>
          <w:spacing w:val="-9"/>
        </w:rPr>
        <w:t xml:space="preserve"> </w:t>
      </w:r>
      <w:r w:rsidRPr="00F11FFC">
        <w:rPr>
          <w:rFonts w:ascii="Century Gothic" w:hAnsi="Century Gothic"/>
          <w:bCs/>
          <w:color w:val="000000" w:themeColor="text1"/>
        </w:rPr>
        <w:t>y diabetes</w:t>
      </w:r>
      <w:r w:rsidRPr="00F11FFC">
        <w:rPr>
          <w:rFonts w:ascii="Century Gothic" w:hAnsi="Century Gothic"/>
          <w:bCs/>
          <w:color w:val="000000" w:themeColor="text1"/>
          <w:spacing w:val="-9"/>
        </w:rPr>
        <w:t xml:space="preserve"> </w:t>
      </w:r>
      <w:r w:rsidRPr="00F11FFC">
        <w:rPr>
          <w:rFonts w:ascii="Century Gothic" w:hAnsi="Century Gothic"/>
          <w:bCs/>
          <w:color w:val="000000" w:themeColor="text1"/>
        </w:rPr>
        <w:t>sin</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enfermedad</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renal</w:t>
      </w:r>
      <w:r w:rsidRPr="00F11FFC">
        <w:rPr>
          <w:rFonts w:ascii="Century Gothic" w:hAnsi="Century Gothic"/>
          <w:bCs/>
          <w:color w:val="000000" w:themeColor="text1"/>
          <w:spacing w:val="-9"/>
        </w:rPr>
        <w:t xml:space="preserve"> </w:t>
      </w:r>
      <w:r w:rsidRPr="00F11FFC">
        <w:rPr>
          <w:rFonts w:ascii="Century Gothic" w:hAnsi="Century Gothic"/>
          <w:bCs/>
          <w:color w:val="000000" w:themeColor="text1"/>
        </w:rPr>
        <w:t>y</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 xml:space="preserve">con enfermedad renal en estadios iniciales, con cumplimiento de algoritmo diagnostico definido por la cuenta de alto costo (con ERC: toma de dos cocientes albuminuria/creatinuria mayor a 30mg/dl, en pacientes con TFG mayor a 60ml/min con periodicidad de 90 a 120 días y sin ERC: toma de cociente albuminuria/creatinuria menor a 30mg/dl en pacientes con TFG mayor a </w:t>
      </w:r>
      <w:r w:rsidRPr="00F11FFC">
        <w:rPr>
          <w:rFonts w:ascii="Century Gothic" w:hAnsi="Century Gothic"/>
          <w:bCs/>
          <w:color w:val="000000" w:themeColor="text1"/>
          <w:spacing w:val="-2"/>
        </w:rPr>
        <w:t>60ml/min).</w:t>
      </w:r>
    </w:p>
    <w:p w14:paraId="5FF26F6C" w14:textId="77777777" w:rsidR="00227F07" w:rsidRPr="00F11FFC" w:rsidRDefault="00227F07" w:rsidP="00F11FFC">
      <w:pPr>
        <w:pStyle w:val="Prrafodelista"/>
        <w:numPr>
          <w:ilvl w:val="0"/>
          <w:numId w:val="5"/>
        </w:numPr>
        <w:tabs>
          <w:tab w:val="clear" w:pos="360"/>
          <w:tab w:val="num" w:pos="502"/>
        </w:tabs>
        <w:spacing w:before="96" w:line="216" w:lineRule="auto"/>
        <w:ind w:left="142" w:right="-142" w:hanging="284"/>
        <w:jc w:val="both"/>
        <w:rPr>
          <w:rFonts w:ascii="Century Gothic" w:hAnsi="Century Gothic"/>
          <w:bCs/>
          <w:color w:val="000000" w:themeColor="text1"/>
        </w:rPr>
      </w:pPr>
      <w:r w:rsidRPr="00F11FFC">
        <w:rPr>
          <w:rFonts w:ascii="Century Gothic" w:hAnsi="Century Gothic"/>
          <w:bCs/>
          <w:color w:val="000000" w:themeColor="text1"/>
          <w:u w:val="thick" w:color="4F4F4F"/>
        </w:rPr>
        <w:t>Atención de paciente VIH con terapia retroviral</w:t>
      </w:r>
      <w:r w:rsidRPr="00F11FFC">
        <w:rPr>
          <w:rFonts w:ascii="Century Gothic" w:hAnsi="Century Gothic"/>
          <w:bCs/>
          <w:color w:val="000000" w:themeColor="text1"/>
        </w:rPr>
        <w:t>: dirigido a pacientes con diagnostico confirmado de infección por VIH con cumplimiento de algoritmo diagnostico definido por guía de</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atención</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del</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Ministerio</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de</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Salud</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y</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protección</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social</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 xml:space="preserve">la cual define dos pruebas reactivas con técnicas de diagnóstico </w:t>
      </w:r>
      <w:r w:rsidRPr="00F11FFC">
        <w:rPr>
          <w:rFonts w:ascii="Century Gothic" w:hAnsi="Century Gothic"/>
          <w:bCs/>
          <w:color w:val="000000" w:themeColor="text1"/>
          <w:spacing w:val="-2"/>
        </w:rPr>
        <w:t>diferente</w:t>
      </w:r>
    </w:p>
    <w:p w14:paraId="72A97A7E" w14:textId="77777777" w:rsidR="00227F07" w:rsidRPr="00F11FFC" w:rsidRDefault="00227F07" w:rsidP="00F11FFC">
      <w:pPr>
        <w:pStyle w:val="Prrafodelista"/>
        <w:numPr>
          <w:ilvl w:val="0"/>
          <w:numId w:val="5"/>
        </w:numPr>
        <w:tabs>
          <w:tab w:val="clear" w:pos="360"/>
          <w:tab w:val="num" w:pos="502"/>
        </w:tabs>
        <w:spacing w:before="330" w:line="216" w:lineRule="auto"/>
        <w:ind w:left="142" w:right="-142" w:hanging="284"/>
        <w:jc w:val="both"/>
        <w:rPr>
          <w:rFonts w:ascii="Century Gothic" w:hAnsi="Century Gothic"/>
          <w:bCs/>
          <w:color w:val="000000" w:themeColor="text1"/>
        </w:rPr>
      </w:pPr>
      <w:r w:rsidRPr="00F11FFC">
        <w:rPr>
          <w:rFonts w:ascii="Century Gothic" w:hAnsi="Century Gothic"/>
          <w:bCs/>
          <w:color w:val="000000" w:themeColor="text1"/>
          <w:u w:val="thick" w:color="4F4F4F"/>
        </w:rPr>
        <w:t>Atención de</w:t>
      </w:r>
      <w:r w:rsidRPr="00F11FFC">
        <w:rPr>
          <w:rFonts w:ascii="Century Gothic" w:hAnsi="Century Gothic"/>
          <w:bCs/>
          <w:color w:val="000000" w:themeColor="text1"/>
          <w:spacing w:val="-8"/>
          <w:u w:val="thick" w:color="4F4F4F"/>
        </w:rPr>
        <w:t xml:space="preserve"> </w:t>
      </w:r>
      <w:r w:rsidRPr="00F11FFC">
        <w:rPr>
          <w:rFonts w:ascii="Century Gothic" w:hAnsi="Century Gothic"/>
          <w:bCs/>
          <w:color w:val="000000" w:themeColor="text1"/>
          <w:u w:val="thick" w:color="4F4F4F"/>
        </w:rPr>
        <w:t>paciente VIH sin terapia retroviral:</w:t>
      </w:r>
      <w:r w:rsidRPr="00F11FFC">
        <w:rPr>
          <w:rFonts w:ascii="Century Gothic" w:hAnsi="Century Gothic"/>
          <w:bCs/>
          <w:color w:val="000000" w:themeColor="text1"/>
        </w:rPr>
        <w:t xml:space="preserve"> pacientes que ingresan</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al</w:t>
      </w:r>
      <w:r w:rsidRPr="00F11FFC">
        <w:rPr>
          <w:rFonts w:ascii="Century Gothic" w:hAnsi="Century Gothic"/>
          <w:bCs/>
          <w:color w:val="000000" w:themeColor="text1"/>
          <w:spacing w:val="-9"/>
        </w:rPr>
        <w:t xml:space="preserve"> </w:t>
      </w:r>
      <w:r w:rsidRPr="00F11FFC">
        <w:rPr>
          <w:rFonts w:ascii="Century Gothic" w:hAnsi="Century Gothic"/>
          <w:bCs/>
          <w:color w:val="000000" w:themeColor="text1"/>
        </w:rPr>
        <w:t>programa</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y</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se</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encuentran</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en</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espera</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de</w:t>
      </w:r>
      <w:r w:rsidRPr="00F11FFC">
        <w:rPr>
          <w:rFonts w:ascii="Century Gothic" w:hAnsi="Century Gothic"/>
          <w:bCs/>
          <w:color w:val="000000" w:themeColor="text1"/>
          <w:spacing w:val="-10"/>
        </w:rPr>
        <w:t xml:space="preserve"> </w:t>
      </w:r>
      <w:r w:rsidRPr="00F11FFC">
        <w:rPr>
          <w:rFonts w:ascii="Century Gothic" w:hAnsi="Century Gothic"/>
          <w:bCs/>
          <w:color w:val="000000" w:themeColor="text1"/>
        </w:rPr>
        <w:t>resultados de pruebas diagnósticas que confirmen el diagnostico de VIH y definición de conducta.</w:t>
      </w:r>
    </w:p>
    <w:p w14:paraId="5EF01432" w14:textId="77777777" w:rsidR="006E69C9" w:rsidRPr="00F11FFC" w:rsidRDefault="00227F07" w:rsidP="00F11FFC">
      <w:pPr>
        <w:pStyle w:val="Prrafodelista"/>
        <w:numPr>
          <w:ilvl w:val="0"/>
          <w:numId w:val="5"/>
        </w:numPr>
        <w:tabs>
          <w:tab w:val="clear" w:pos="360"/>
          <w:tab w:val="num" w:pos="502"/>
        </w:tabs>
        <w:spacing w:before="343" w:line="216" w:lineRule="auto"/>
        <w:ind w:left="142" w:right="-142" w:hanging="284"/>
        <w:jc w:val="both"/>
        <w:rPr>
          <w:rFonts w:ascii="Century Gothic" w:hAnsi="Century Gothic"/>
          <w:bCs/>
        </w:rPr>
      </w:pPr>
      <w:r w:rsidRPr="00F11FFC">
        <w:rPr>
          <w:rFonts w:ascii="Century Gothic" w:hAnsi="Century Gothic"/>
          <w:bCs/>
          <w:color w:val="000000" w:themeColor="text1"/>
          <w:u w:val="thick" w:color="4F4F4F"/>
        </w:rPr>
        <w:t>Atención</w:t>
      </w:r>
      <w:r w:rsidRPr="00F11FFC">
        <w:rPr>
          <w:rFonts w:ascii="Century Gothic" w:hAnsi="Century Gothic"/>
          <w:bCs/>
          <w:color w:val="000000" w:themeColor="text1"/>
          <w:spacing w:val="40"/>
          <w:u w:val="thick" w:color="4F4F4F"/>
        </w:rPr>
        <w:t xml:space="preserve"> </w:t>
      </w:r>
      <w:r w:rsidRPr="00F11FFC">
        <w:rPr>
          <w:rFonts w:ascii="Century Gothic" w:hAnsi="Century Gothic"/>
          <w:bCs/>
          <w:color w:val="000000" w:themeColor="text1"/>
          <w:u w:val="thick" w:color="4F4F4F"/>
        </w:rPr>
        <w:t>de paciente</w:t>
      </w:r>
      <w:r w:rsidRPr="00F11FFC">
        <w:rPr>
          <w:rFonts w:ascii="Century Gothic" w:hAnsi="Century Gothic"/>
          <w:bCs/>
          <w:color w:val="000000" w:themeColor="text1"/>
          <w:spacing w:val="40"/>
          <w:u w:val="thick" w:color="4F4F4F"/>
        </w:rPr>
        <w:t xml:space="preserve"> </w:t>
      </w:r>
      <w:r w:rsidRPr="00F11FFC">
        <w:rPr>
          <w:rFonts w:ascii="Century Gothic" w:hAnsi="Century Gothic"/>
          <w:bCs/>
          <w:color w:val="000000" w:themeColor="text1"/>
          <w:u w:val="thick" w:color="4F4F4F"/>
        </w:rPr>
        <w:t>VIH</w:t>
      </w:r>
      <w:r w:rsidRPr="00F11FFC">
        <w:rPr>
          <w:rFonts w:ascii="Century Gothic" w:hAnsi="Century Gothic"/>
          <w:bCs/>
          <w:color w:val="000000" w:themeColor="text1"/>
          <w:spacing w:val="40"/>
          <w:u w:val="thick" w:color="4F4F4F"/>
        </w:rPr>
        <w:t xml:space="preserve"> </w:t>
      </w:r>
      <w:r w:rsidRPr="00F11FFC">
        <w:rPr>
          <w:rFonts w:ascii="Century Gothic" w:hAnsi="Century Gothic"/>
          <w:bCs/>
          <w:color w:val="000000" w:themeColor="text1"/>
          <w:u w:val="thick" w:color="4F4F4F"/>
        </w:rPr>
        <w:t>beb</w:t>
      </w:r>
      <w:r w:rsidR="006E69C9" w:rsidRPr="00F11FFC">
        <w:rPr>
          <w:rFonts w:ascii="Century Gothic" w:hAnsi="Century Gothic"/>
          <w:bCs/>
          <w:color w:val="000000" w:themeColor="text1"/>
          <w:u w:val="thick" w:color="4F4F4F"/>
        </w:rPr>
        <w:t>é</w:t>
      </w:r>
      <w:r w:rsidRPr="00F11FFC">
        <w:rPr>
          <w:rFonts w:ascii="Century Gothic" w:hAnsi="Century Gothic"/>
          <w:bCs/>
          <w:color w:val="000000" w:themeColor="text1"/>
          <w:spacing w:val="40"/>
          <w:u w:val="thick" w:color="4F4F4F"/>
        </w:rPr>
        <w:t xml:space="preserve"> </w:t>
      </w:r>
      <w:r w:rsidRPr="00F11FFC">
        <w:rPr>
          <w:rFonts w:ascii="Century Gothic" w:hAnsi="Century Gothic"/>
          <w:bCs/>
          <w:color w:val="000000" w:themeColor="text1"/>
          <w:u w:val="thick" w:color="4F4F4F"/>
        </w:rPr>
        <w:t>expuesto:</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dirigido</w:t>
      </w:r>
      <w:r w:rsidRPr="00F11FFC">
        <w:rPr>
          <w:rFonts w:ascii="Century Gothic" w:hAnsi="Century Gothic"/>
          <w:bCs/>
          <w:color w:val="000000" w:themeColor="text1"/>
          <w:spacing w:val="40"/>
        </w:rPr>
        <w:t xml:space="preserve"> </w:t>
      </w:r>
      <w:r w:rsidRPr="00F11FFC">
        <w:rPr>
          <w:rFonts w:ascii="Century Gothic" w:hAnsi="Century Gothic"/>
          <w:bCs/>
          <w:color w:val="000000" w:themeColor="text1"/>
        </w:rPr>
        <w:t>a pacientes recién nacidos hijos de madre con diagnóstico de VIH donde se confirma esta patología según pruebas de laboratorio definidas por guía y definición de conducta.</w:t>
      </w:r>
      <w:r w:rsidR="006E69C9" w:rsidRPr="00F11FFC">
        <w:rPr>
          <w:rFonts w:ascii="Century Gothic" w:hAnsi="Century Gothic"/>
          <w:bCs/>
          <w:color w:val="000000" w:themeColor="text1"/>
        </w:rPr>
        <w:t xml:space="preserve"> </w:t>
      </w:r>
    </w:p>
    <w:p w14:paraId="15A4BDDC" w14:textId="4CA467F2" w:rsidR="006E69C9" w:rsidRPr="003E3BA1" w:rsidRDefault="006E69C9" w:rsidP="00F11FFC">
      <w:pPr>
        <w:pStyle w:val="Prrafodelista"/>
        <w:numPr>
          <w:ilvl w:val="0"/>
          <w:numId w:val="5"/>
        </w:numPr>
        <w:tabs>
          <w:tab w:val="clear" w:pos="360"/>
        </w:tabs>
        <w:spacing w:before="250" w:line="211" w:lineRule="auto"/>
        <w:ind w:left="142" w:right="-142" w:hanging="284"/>
        <w:jc w:val="both"/>
        <w:rPr>
          <w:rFonts w:ascii="Century Gothic" w:hAnsi="Century Gothic"/>
          <w:bCs/>
        </w:rPr>
      </w:pPr>
      <w:r w:rsidRPr="00F11FFC">
        <w:rPr>
          <w:rFonts w:ascii="Century Gothic" w:hAnsi="Century Gothic"/>
          <w:color w:val="000000" w:themeColor="text1"/>
          <w:u w:val="thick" w:color="4F4F4F"/>
        </w:rPr>
        <w:t>A</w:t>
      </w:r>
      <w:r w:rsidRPr="00F11FFC">
        <w:rPr>
          <w:rFonts w:ascii="Century Gothic" w:hAnsi="Century Gothic"/>
          <w:bCs/>
          <w:color w:val="000000" w:themeColor="text1"/>
          <w:u w:val="thick" w:color="4F4F4F"/>
        </w:rPr>
        <w:t>tención de recuperación, modelos atención de promoción</w:t>
      </w:r>
      <w:r w:rsidRPr="003E3BA1">
        <w:rPr>
          <w:rFonts w:ascii="Century Gothic" w:hAnsi="Century Gothic"/>
          <w:bCs/>
          <w:color w:val="000000" w:themeColor="text1"/>
          <w:u w:val="thick" w:color="4F4F4F"/>
        </w:rPr>
        <w:t xml:space="preserve"> y mantenimiento de salud,</w:t>
      </w:r>
      <w:r w:rsidRPr="003E3BA1">
        <w:rPr>
          <w:rFonts w:ascii="Century Gothic" w:hAnsi="Century Gothic"/>
          <w:bCs/>
          <w:color w:val="000000" w:themeColor="text1"/>
        </w:rPr>
        <w:t xml:space="preserve"> </w:t>
      </w:r>
      <w:r w:rsidR="00C7301E" w:rsidRPr="003E3BA1">
        <w:rPr>
          <w:rFonts w:ascii="Century Gothic" w:hAnsi="Century Gothic"/>
          <w:b/>
          <w:color w:val="000000" w:themeColor="text1"/>
        </w:rPr>
        <w:t xml:space="preserve">con </w:t>
      </w:r>
      <w:r w:rsidR="00E73232" w:rsidRPr="003E3BA1">
        <w:rPr>
          <w:rFonts w:ascii="Century Gothic" w:hAnsi="Century Gothic"/>
          <w:b/>
          <w:color w:val="000000" w:themeColor="text1"/>
        </w:rPr>
        <w:t>énfasis</w:t>
      </w:r>
      <w:r w:rsidR="00C7301E" w:rsidRPr="003E3BA1">
        <w:rPr>
          <w:rFonts w:ascii="Century Gothic" w:hAnsi="Century Gothic"/>
          <w:b/>
          <w:color w:val="000000" w:themeColor="text1"/>
        </w:rPr>
        <w:t xml:space="preserve"> en población de </w:t>
      </w:r>
      <w:r w:rsidR="00E73232" w:rsidRPr="003E3BA1">
        <w:rPr>
          <w:rFonts w:ascii="Century Gothic" w:hAnsi="Century Gothic"/>
          <w:b/>
          <w:color w:val="000000" w:themeColor="text1"/>
        </w:rPr>
        <w:t>régimen</w:t>
      </w:r>
      <w:r w:rsidR="00C7301E" w:rsidRPr="003E3BA1">
        <w:rPr>
          <w:rFonts w:ascii="Century Gothic" w:hAnsi="Century Gothic"/>
          <w:b/>
          <w:color w:val="000000" w:themeColor="text1"/>
        </w:rPr>
        <w:t xml:space="preserve"> contributivo:</w:t>
      </w:r>
      <w:r w:rsidR="00C7301E" w:rsidRPr="003E3BA1">
        <w:rPr>
          <w:rFonts w:ascii="Century Gothic" w:hAnsi="Century Gothic"/>
          <w:bCs/>
          <w:color w:val="000000" w:themeColor="text1"/>
        </w:rPr>
        <w:t xml:space="preserve"> </w:t>
      </w:r>
      <w:r w:rsidRPr="003E3BA1">
        <w:rPr>
          <w:rFonts w:ascii="Century Gothic" w:hAnsi="Century Gothic"/>
          <w:bCs/>
          <w:color w:val="000000" w:themeColor="text1"/>
        </w:rPr>
        <w:t xml:space="preserve">garantizamos el seguimiento y gestión de indicadores normativos y cumplimiento de metas </w:t>
      </w:r>
      <w:r w:rsidRPr="003E3BA1">
        <w:rPr>
          <w:rFonts w:ascii="Century Gothic" w:hAnsi="Century Gothic"/>
          <w:bCs/>
          <w:color w:val="000000" w:themeColor="text1"/>
          <w:spacing w:val="-2"/>
        </w:rPr>
        <w:t>propuestas.</w:t>
      </w:r>
      <w:r w:rsidRPr="003E3BA1">
        <w:rPr>
          <w:rFonts w:ascii="Century Gothic" w:hAnsi="Century Gothic"/>
          <w:color w:val="000000" w:themeColor="text1"/>
          <w:spacing w:val="-2"/>
        </w:rPr>
        <w:t xml:space="preserve"> </w:t>
      </w:r>
    </w:p>
    <w:p w14:paraId="6A4F2482" w14:textId="53208CCE" w:rsidR="006E69C9" w:rsidRPr="003E3BA1" w:rsidRDefault="006E69C9" w:rsidP="00F11FFC">
      <w:pPr>
        <w:pStyle w:val="Prrafodelista"/>
        <w:numPr>
          <w:ilvl w:val="0"/>
          <w:numId w:val="5"/>
        </w:numPr>
        <w:tabs>
          <w:tab w:val="clear" w:pos="360"/>
        </w:tabs>
        <w:spacing w:before="250" w:line="211" w:lineRule="auto"/>
        <w:ind w:left="142" w:right="-142" w:hanging="284"/>
        <w:jc w:val="both"/>
        <w:rPr>
          <w:rFonts w:ascii="Century Gothic" w:hAnsi="Century Gothic"/>
          <w:bCs/>
        </w:rPr>
      </w:pPr>
      <w:r w:rsidRPr="003E3BA1">
        <w:rPr>
          <w:rFonts w:ascii="Century Gothic" w:hAnsi="Century Gothic"/>
          <w:color w:val="000000" w:themeColor="text1"/>
          <w:u w:val="thick" w:color="4F4F4F"/>
        </w:rPr>
        <w:t>Atención de pacientes en recuperación de la baja complejidad prospectiva</w:t>
      </w:r>
      <w:r w:rsidRPr="003E3BA1">
        <w:rPr>
          <w:rFonts w:ascii="Century Gothic" w:hAnsi="Century Gothic"/>
          <w:bCs/>
        </w:rPr>
        <w:t xml:space="preserve">, el cual está ligado a condiciones de salud </w:t>
      </w:r>
      <w:r w:rsidRPr="003E3BA1">
        <w:rPr>
          <w:rFonts w:ascii="Century Gothic" w:hAnsi="Century Gothic"/>
          <w:bCs/>
          <w:spacing w:val="-2"/>
        </w:rPr>
        <w:t>específicas</w:t>
      </w:r>
      <w:r w:rsidRPr="003E3BA1">
        <w:rPr>
          <w:rFonts w:ascii="Century Gothic" w:hAnsi="Century Gothic"/>
          <w:bCs/>
          <w:spacing w:val="-22"/>
        </w:rPr>
        <w:t xml:space="preserve"> </w:t>
      </w:r>
      <w:r w:rsidRPr="003E3BA1">
        <w:rPr>
          <w:rFonts w:ascii="Century Gothic" w:hAnsi="Century Gothic"/>
          <w:bCs/>
          <w:spacing w:val="-2"/>
        </w:rPr>
        <w:t>que</w:t>
      </w:r>
      <w:r w:rsidRPr="003E3BA1">
        <w:rPr>
          <w:rFonts w:ascii="Century Gothic" w:hAnsi="Century Gothic"/>
          <w:bCs/>
          <w:spacing w:val="-21"/>
        </w:rPr>
        <w:t xml:space="preserve"> </w:t>
      </w:r>
      <w:r w:rsidRPr="003E3BA1">
        <w:rPr>
          <w:rFonts w:ascii="Century Gothic" w:hAnsi="Century Gothic"/>
          <w:bCs/>
          <w:spacing w:val="-2"/>
        </w:rPr>
        <w:t>serán</w:t>
      </w:r>
      <w:r w:rsidRPr="003E3BA1">
        <w:rPr>
          <w:rFonts w:ascii="Century Gothic" w:hAnsi="Century Gothic"/>
          <w:bCs/>
          <w:spacing w:val="-21"/>
        </w:rPr>
        <w:t xml:space="preserve"> </w:t>
      </w:r>
      <w:r w:rsidRPr="003E3BA1">
        <w:rPr>
          <w:rFonts w:ascii="Century Gothic" w:hAnsi="Century Gothic"/>
          <w:bCs/>
          <w:spacing w:val="-2"/>
        </w:rPr>
        <w:t>atendidas</w:t>
      </w:r>
      <w:r w:rsidRPr="003E3BA1">
        <w:rPr>
          <w:rFonts w:ascii="Century Gothic" w:hAnsi="Century Gothic"/>
          <w:bCs/>
          <w:spacing w:val="-22"/>
        </w:rPr>
        <w:t xml:space="preserve"> </w:t>
      </w:r>
      <w:r w:rsidRPr="003E3BA1">
        <w:rPr>
          <w:rFonts w:ascii="Century Gothic" w:hAnsi="Century Gothic"/>
          <w:bCs/>
          <w:spacing w:val="-2"/>
        </w:rPr>
        <w:t>a</w:t>
      </w:r>
      <w:r w:rsidRPr="003E3BA1">
        <w:rPr>
          <w:rFonts w:ascii="Century Gothic" w:hAnsi="Century Gothic"/>
          <w:bCs/>
          <w:spacing w:val="-21"/>
        </w:rPr>
        <w:t xml:space="preserve"> </w:t>
      </w:r>
      <w:r w:rsidRPr="003E3BA1">
        <w:rPr>
          <w:rFonts w:ascii="Century Gothic" w:hAnsi="Century Gothic"/>
          <w:bCs/>
          <w:spacing w:val="-2"/>
        </w:rPr>
        <w:t>través</w:t>
      </w:r>
      <w:r w:rsidRPr="003E3BA1">
        <w:rPr>
          <w:rFonts w:ascii="Century Gothic" w:hAnsi="Century Gothic"/>
          <w:bCs/>
          <w:spacing w:val="-21"/>
        </w:rPr>
        <w:t xml:space="preserve"> </w:t>
      </w:r>
      <w:r w:rsidRPr="003E3BA1">
        <w:rPr>
          <w:rFonts w:ascii="Century Gothic" w:hAnsi="Century Gothic"/>
          <w:bCs/>
          <w:spacing w:val="-2"/>
        </w:rPr>
        <w:t>de</w:t>
      </w:r>
      <w:r w:rsidRPr="003E3BA1">
        <w:rPr>
          <w:rFonts w:ascii="Century Gothic" w:hAnsi="Century Gothic"/>
          <w:bCs/>
          <w:spacing w:val="-22"/>
        </w:rPr>
        <w:t xml:space="preserve"> </w:t>
      </w:r>
      <w:r w:rsidRPr="003E3BA1">
        <w:rPr>
          <w:rFonts w:ascii="Century Gothic" w:hAnsi="Century Gothic"/>
          <w:bCs/>
          <w:spacing w:val="-2"/>
        </w:rPr>
        <w:t>un</w:t>
      </w:r>
      <w:r w:rsidRPr="003E3BA1">
        <w:rPr>
          <w:rFonts w:ascii="Century Gothic" w:hAnsi="Century Gothic"/>
          <w:bCs/>
          <w:spacing w:val="-21"/>
        </w:rPr>
        <w:t xml:space="preserve"> </w:t>
      </w:r>
      <w:r w:rsidRPr="003E3BA1">
        <w:rPr>
          <w:rFonts w:ascii="Century Gothic" w:hAnsi="Century Gothic"/>
          <w:bCs/>
          <w:spacing w:val="-2"/>
        </w:rPr>
        <w:t xml:space="preserve">conjunto </w:t>
      </w:r>
      <w:r w:rsidRPr="003E3BA1">
        <w:rPr>
          <w:rFonts w:ascii="Century Gothic" w:hAnsi="Century Gothic"/>
          <w:bCs/>
        </w:rPr>
        <w:t>de tecnologías en salud; en esta modalidad se debe acordar el valor anticipado del pago de manera fija.</w:t>
      </w:r>
      <w:r w:rsidR="00C7301E" w:rsidRPr="003E3BA1">
        <w:rPr>
          <w:rFonts w:ascii="Century Gothic" w:hAnsi="Century Gothic"/>
          <w:bCs/>
        </w:rPr>
        <w:t xml:space="preserve"> </w:t>
      </w:r>
      <w:r w:rsidR="00C7301E" w:rsidRPr="003E3BA1">
        <w:rPr>
          <w:rFonts w:ascii="Century Gothic" w:hAnsi="Century Gothic"/>
          <w:b/>
        </w:rPr>
        <w:t>C</w:t>
      </w:r>
      <w:r w:rsidR="00C7301E" w:rsidRPr="003E3BA1">
        <w:rPr>
          <w:rFonts w:ascii="Century Gothic" w:hAnsi="Century Gothic"/>
          <w:b/>
          <w:color w:val="000000" w:themeColor="text1"/>
        </w:rPr>
        <w:t xml:space="preserve">on </w:t>
      </w:r>
      <w:r w:rsidR="00E73232" w:rsidRPr="003E3BA1">
        <w:rPr>
          <w:rFonts w:ascii="Century Gothic" w:hAnsi="Century Gothic"/>
          <w:b/>
          <w:color w:val="000000" w:themeColor="text1"/>
        </w:rPr>
        <w:t>énfasis</w:t>
      </w:r>
      <w:r w:rsidR="00C7301E" w:rsidRPr="003E3BA1">
        <w:rPr>
          <w:rFonts w:ascii="Century Gothic" w:hAnsi="Century Gothic"/>
          <w:b/>
          <w:color w:val="000000" w:themeColor="text1"/>
        </w:rPr>
        <w:t xml:space="preserve"> en población de </w:t>
      </w:r>
      <w:r w:rsidR="00E73232" w:rsidRPr="003E3BA1">
        <w:rPr>
          <w:rFonts w:ascii="Century Gothic" w:hAnsi="Century Gothic"/>
          <w:b/>
          <w:color w:val="000000" w:themeColor="text1"/>
        </w:rPr>
        <w:t>régimen</w:t>
      </w:r>
      <w:r w:rsidR="00C7301E" w:rsidRPr="003E3BA1">
        <w:rPr>
          <w:rFonts w:ascii="Century Gothic" w:hAnsi="Century Gothic"/>
          <w:b/>
          <w:color w:val="000000" w:themeColor="text1"/>
        </w:rPr>
        <w:t xml:space="preserve"> contributivo</w:t>
      </w:r>
      <w:r w:rsidR="00F11FFC">
        <w:rPr>
          <w:rFonts w:ascii="Century Gothic" w:hAnsi="Century Gothic"/>
          <w:b/>
          <w:color w:val="000000" w:themeColor="text1"/>
        </w:rPr>
        <w:t>.</w:t>
      </w:r>
    </w:p>
    <w:p w14:paraId="0C22AC81" w14:textId="26C16E37" w:rsidR="00227F07" w:rsidRPr="00F11FFC" w:rsidRDefault="00227F07" w:rsidP="00F11FFC">
      <w:pPr>
        <w:pStyle w:val="Ttulo2"/>
        <w:spacing w:before="1"/>
        <w:ind w:left="-142" w:right="-142"/>
        <w:jc w:val="both"/>
        <w:rPr>
          <w:rFonts w:ascii="Century Gothic" w:hAnsi="Century Gothic"/>
          <w:b w:val="0"/>
          <w:bCs w:val="0"/>
          <w:color w:val="000000" w:themeColor="text1"/>
          <w:sz w:val="22"/>
          <w:szCs w:val="22"/>
        </w:rPr>
      </w:pPr>
      <w:r w:rsidRPr="003E3BA1">
        <w:rPr>
          <w:rFonts w:ascii="Century Gothic" w:hAnsi="Century Gothic"/>
          <w:bCs w:val="0"/>
          <w:color w:val="000000" w:themeColor="text1"/>
          <w:spacing w:val="-8"/>
          <w:sz w:val="22"/>
          <w:szCs w:val="22"/>
          <w:lang w:val="es-CO"/>
        </w:rPr>
        <w:t>PROPUESTA</w:t>
      </w:r>
      <w:r w:rsidRPr="003E3BA1">
        <w:rPr>
          <w:rFonts w:ascii="Century Gothic" w:hAnsi="Century Gothic"/>
          <w:bCs w:val="0"/>
          <w:color w:val="000000" w:themeColor="text1"/>
          <w:spacing w:val="-17"/>
          <w:sz w:val="22"/>
          <w:szCs w:val="22"/>
          <w:lang w:val="es-CO"/>
        </w:rPr>
        <w:t xml:space="preserve"> </w:t>
      </w:r>
      <w:r w:rsidRPr="003E3BA1">
        <w:rPr>
          <w:rFonts w:ascii="Century Gothic" w:hAnsi="Century Gothic"/>
          <w:bCs w:val="0"/>
          <w:color w:val="000000" w:themeColor="text1"/>
          <w:spacing w:val="-2"/>
          <w:sz w:val="22"/>
          <w:szCs w:val="22"/>
          <w:lang w:val="es-CO"/>
        </w:rPr>
        <w:t>ECONOMICA</w:t>
      </w:r>
      <w:r w:rsidR="006E69C9" w:rsidRPr="003E3BA1">
        <w:rPr>
          <w:rFonts w:ascii="Century Gothic" w:hAnsi="Century Gothic"/>
          <w:bCs w:val="0"/>
          <w:color w:val="000000" w:themeColor="text1"/>
          <w:spacing w:val="-2"/>
          <w:sz w:val="22"/>
          <w:szCs w:val="22"/>
          <w:lang w:val="es-CO"/>
        </w:rPr>
        <w:t xml:space="preserve"> PARA PGP</w:t>
      </w:r>
      <w:r w:rsidR="00F11FFC">
        <w:rPr>
          <w:rFonts w:ascii="Century Gothic" w:hAnsi="Century Gothic"/>
          <w:bCs w:val="0"/>
          <w:color w:val="000000" w:themeColor="text1"/>
          <w:spacing w:val="-2"/>
          <w:sz w:val="22"/>
          <w:szCs w:val="22"/>
          <w:lang w:val="es-CO"/>
        </w:rPr>
        <w:t xml:space="preserve"> </w:t>
      </w:r>
      <w:r w:rsidRPr="00F11FFC">
        <w:rPr>
          <w:rFonts w:ascii="Century Gothic" w:hAnsi="Century Gothic"/>
          <w:b w:val="0"/>
          <w:bCs w:val="0"/>
          <w:color w:val="000000" w:themeColor="text1"/>
          <w:sz w:val="22"/>
          <w:szCs w:val="22"/>
        </w:rPr>
        <w:t>La modalidad de la propuesta para la atención de</w:t>
      </w:r>
      <w:r w:rsidRPr="00F11FFC">
        <w:rPr>
          <w:rFonts w:ascii="Century Gothic" w:hAnsi="Century Gothic"/>
          <w:b w:val="0"/>
          <w:bCs w:val="0"/>
          <w:color w:val="000000" w:themeColor="text1"/>
          <w:spacing w:val="80"/>
          <w:w w:val="150"/>
          <w:sz w:val="22"/>
          <w:szCs w:val="22"/>
        </w:rPr>
        <w:t xml:space="preserve"> </w:t>
      </w:r>
      <w:r w:rsidRPr="00F11FFC">
        <w:rPr>
          <w:rFonts w:ascii="Century Gothic" w:hAnsi="Century Gothic"/>
          <w:b w:val="0"/>
          <w:bCs w:val="0"/>
          <w:color w:val="000000" w:themeColor="text1"/>
          <w:sz w:val="22"/>
          <w:szCs w:val="22"/>
        </w:rPr>
        <w:t>pacientes con patologías crónicas es prospectiva, el cual está ligado a condiciones de salud específicas que serán atendidas a través de un conjunto de tecnologías en salud; en esta modalidad se debe acordar el valor anticipado del pago de manera fija.</w:t>
      </w:r>
    </w:p>
    <w:p w14:paraId="4710332A" w14:textId="77777777" w:rsidR="00F11FFC" w:rsidRPr="003E3BA1" w:rsidRDefault="00F11FFC" w:rsidP="00F11FFC">
      <w:pPr>
        <w:pStyle w:val="Prrafodelista"/>
        <w:spacing w:before="175" w:line="216" w:lineRule="auto"/>
        <w:ind w:left="142" w:right="-142"/>
        <w:jc w:val="both"/>
        <w:rPr>
          <w:rFonts w:ascii="Century Gothic" w:hAnsi="Century Gothic"/>
          <w:bCs/>
          <w:color w:val="000000" w:themeColor="text1"/>
        </w:rPr>
      </w:pPr>
    </w:p>
    <w:p w14:paraId="357E238F" w14:textId="78FC1C91" w:rsidR="00635110" w:rsidRDefault="00635110" w:rsidP="000D3E99">
      <w:pPr>
        <w:pStyle w:val="Prrafodelista"/>
        <w:numPr>
          <w:ilvl w:val="1"/>
          <w:numId w:val="22"/>
        </w:numPr>
        <w:spacing w:before="100" w:beforeAutospacing="1" w:after="100" w:afterAutospacing="1" w:line="240" w:lineRule="auto"/>
        <w:ind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Riesgo compartido:</w:t>
      </w:r>
      <w:r w:rsidRPr="003E3BA1">
        <w:rPr>
          <w:rFonts w:ascii="Century Gothic" w:eastAsia="Times New Roman" w:hAnsi="Century Gothic" w:cs="Times New Roman"/>
          <w:lang w:eastAsia="es-MX"/>
        </w:rPr>
        <w:t xml:space="preserve"> Para atención ambulatoria, hospitalaria y seguimiento crónico.</w:t>
      </w:r>
    </w:p>
    <w:p w14:paraId="7AE0DB7C" w14:textId="77777777" w:rsidR="000A55FB" w:rsidRPr="003E3BA1" w:rsidRDefault="000A55FB" w:rsidP="000A55FB">
      <w:pPr>
        <w:pStyle w:val="Prrafodelista"/>
        <w:spacing w:before="100" w:beforeAutospacing="1" w:after="100" w:afterAutospacing="1" w:line="240" w:lineRule="auto"/>
        <w:ind w:left="436" w:right="-142"/>
        <w:jc w:val="both"/>
        <w:rPr>
          <w:rFonts w:ascii="Century Gothic" w:eastAsia="Times New Roman" w:hAnsi="Century Gothic" w:cs="Times New Roman"/>
          <w:lang w:eastAsia="es-MX"/>
        </w:rPr>
      </w:pPr>
    </w:p>
    <w:p w14:paraId="4326ECCE" w14:textId="1F512B25" w:rsidR="00635110" w:rsidRDefault="00635110" w:rsidP="000D3E99">
      <w:pPr>
        <w:pStyle w:val="Prrafodelista"/>
        <w:numPr>
          <w:ilvl w:val="1"/>
          <w:numId w:val="22"/>
        </w:numPr>
        <w:spacing w:before="100" w:beforeAutospacing="1" w:after="100" w:afterAutospacing="1" w:line="240" w:lineRule="auto"/>
        <w:ind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Cápita:</w:t>
      </w:r>
      <w:r w:rsidRPr="003E3BA1">
        <w:rPr>
          <w:rFonts w:ascii="Century Gothic" w:eastAsia="Times New Roman" w:hAnsi="Century Gothic" w:cs="Times New Roman"/>
          <w:lang w:eastAsia="es-MX"/>
        </w:rPr>
        <w:t xml:space="preserve"> En zonas con alta dispersión geográfica (Costa Pacífica, La Cruz, Buesaco).</w:t>
      </w:r>
    </w:p>
    <w:p w14:paraId="415E30F0" w14:textId="77777777" w:rsidR="000A55FB" w:rsidRPr="000A55FB" w:rsidRDefault="000A55FB" w:rsidP="000A55FB">
      <w:pPr>
        <w:pStyle w:val="Prrafodelista"/>
        <w:rPr>
          <w:rFonts w:ascii="Century Gothic" w:eastAsia="Times New Roman" w:hAnsi="Century Gothic" w:cs="Times New Roman"/>
          <w:lang w:eastAsia="es-MX"/>
        </w:rPr>
      </w:pPr>
    </w:p>
    <w:p w14:paraId="47577C18" w14:textId="74FA22F3" w:rsidR="00635110" w:rsidRPr="003E3BA1" w:rsidRDefault="00635110" w:rsidP="000D3E99">
      <w:pPr>
        <w:pStyle w:val="Prrafodelista"/>
        <w:numPr>
          <w:ilvl w:val="1"/>
          <w:numId w:val="22"/>
        </w:numPr>
        <w:spacing w:before="100" w:beforeAutospacing="1" w:after="100" w:afterAutospacing="1" w:line="240" w:lineRule="auto"/>
        <w:ind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Pago por evento:</w:t>
      </w:r>
      <w:r w:rsidRPr="003E3BA1">
        <w:rPr>
          <w:rFonts w:ascii="Century Gothic" w:eastAsia="Times New Roman" w:hAnsi="Century Gothic" w:cs="Times New Roman"/>
          <w:lang w:eastAsia="es-MX"/>
        </w:rPr>
        <w:t xml:space="preserve"> Para procedimientos quirúrgicos, urgencias o servicios complementarios.</w:t>
      </w:r>
    </w:p>
    <w:p w14:paraId="7DF0D4E1" w14:textId="77777777" w:rsidR="00635110" w:rsidRPr="000D3E99"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t>5. GARANTÍAS DE CALIDAD Y COMPROMISO INSTITUCIONAL</w:t>
      </w:r>
    </w:p>
    <w:p w14:paraId="627FA5EA" w14:textId="3D747AFA" w:rsidR="006205DE" w:rsidRPr="003E3BA1" w:rsidRDefault="00BE0E5C"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 xml:space="preserve">5.1 </w:t>
      </w:r>
      <w:r w:rsidR="006205DE" w:rsidRPr="003E3BA1">
        <w:rPr>
          <w:rFonts w:ascii="Century Gothic" w:eastAsia="Times New Roman" w:hAnsi="Century Gothic" w:cs="Times New Roman"/>
          <w:b/>
          <w:bCs/>
          <w:lang w:eastAsia="es-MX"/>
        </w:rPr>
        <w:t>Compromiso con la Excelencia Asistencial a través del Gobierno Clínico</w:t>
      </w:r>
    </w:p>
    <w:p w14:paraId="560CEDE7" w14:textId="510CA096" w:rsidR="006205DE" w:rsidRDefault="006205DE"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 xml:space="preserve">Con un talento humano en salud de altas calidades técnicas y humanas, conformado por los mejores especialistas, médicos expertos en gestión de riesgo y equipo de apoyo </w:t>
      </w:r>
      <w:r w:rsidRPr="003E3BA1">
        <w:rPr>
          <w:rFonts w:ascii="Century Gothic" w:eastAsia="Times New Roman" w:hAnsi="Century Gothic" w:cs="Times New Roman"/>
          <w:lang w:eastAsia="es-MX"/>
        </w:rPr>
        <w:lastRenderedPageBreak/>
        <w:t>competente, nuestra institución ha implementado un modelo robusto de gobierno clínico, orientado a garantizar la calidad, seguridad y eficiencia en la atención en salud. Este modelo se fundamenta en la gestión por procesos, la evaluación continua de indicadores de desempeño clínico y la alineación estratégica de los equipos profesionales con los valores y objetivos institucionales. Nuestros programas de nefro protección cuentan con estrategias de índole clínico y administrativo que aseguran la adherencia de usuarios con altos estándares de calidad y eficiencia operativa.</w:t>
      </w:r>
    </w:p>
    <w:p w14:paraId="231A58C6" w14:textId="62492415" w:rsidR="00BE0E5C" w:rsidRPr="003E3BA1" w:rsidRDefault="00BE0E5C" w:rsidP="003E3BA1">
      <w:pPr>
        <w:spacing w:before="100" w:beforeAutospacing="1" w:after="100" w:afterAutospacing="1" w:line="240" w:lineRule="auto"/>
        <w:ind w:left="-284" w:right="-142"/>
        <w:jc w:val="both"/>
        <w:rPr>
          <w:rFonts w:ascii="Century Gothic" w:eastAsia="Times New Roman" w:hAnsi="Century Gothic" w:cs="Times New Roman"/>
          <w:b/>
          <w:bCs/>
          <w:lang w:eastAsia="es-MX"/>
        </w:rPr>
      </w:pPr>
      <w:r w:rsidRPr="003E3BA1">
        <w:rPr>
          <w:rFonts w:ascii="Century Gothic" w:eastAsia="Times New Roman" w:hAnsi="Century Gothic" w:cs="Times New Roman"/>
          <w:b/>
          <w:bCs/>
          <w:lang w:eastAsia="es-MX"/>
        </w:rPr>
        <w:t>5.2 Sistemas de Gestión Empresarial</w:t>
      </w:r>
    </w:p>
    <w:p w14:paraId="20477661" w14:textId="73F1ECE7" w:rsidR="00B85E1A" w:rsidRPr="003E3BA1" w:rsidRDefault="006205DE"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 xml:space="preserve">Así mismo, </w:t>
      </w:r>
      <w:r w:rsidR="00B85E1A" w:rsidRPr="003E3BA1">
        <w:rPr>
          <w:rFonts w:ascii="Century Gothic" w:eastAsia="Times New Roman" w:hAnsi="Century Gothic" w:cs="Times New Roman"/>
          <w:lang w:eastAsia="es-MX"/>
        </w:rPr>
        <w:t xml:space="preserve">Red MEDICRON IPS cuenta con la implementación y operación activa de diversos </w:t>
      </w:r>
      <w:r w:rsidR="00B85E1A" w:rsidRPr="003E3BA1">
        <w:rPr>
          <w:rFonts w:ascii="Century Gothic" w:eastAsia="Times New Roman" w:hAnsi="Century Gothic" w:cs="Times New Roman"/>
          <w:b/>
          <w:bCs/>
          <w:lang w:eastAsia="es-MX"/>
        </w:rPr>
        <w:t>sistemas de gestión, en proceso de integración</w:t>
      </w:r>
      <w:r w:rsidR="00B85E1A" w:rsidRPr="003E3BA1">
        <w:rPr>
          <w:rFonts w:ascii="Century Gothic" w:eastAsia="Times New Roman" w:hAnsi="Century Gothic" w:cs="Times New Roman"/>
          <w:lang w:eastAsia="es-MX"/>
        </w:rPr>
        <w:t>, alineados con los marcos normativos nacionales y los estándares exigidos por los entes de vigilancia y control. Entre ellos se destacan:</w:t>
      </w:r>
    </w:p>
    <w:p w14:paraId="568523E3" w14:textId="77777777" w:rsidR="00EB36C8" w:rsidRPr="003E3BA1" w:rsidRDefault="00B85E1A" w:rsidP="003E3BA1">
      <w:pPr>
        <w:numPr>
          <w:ilvl w:val="0"/>
          <w:numId w:val="9"/>
        </w:numPr>
        <w:tabs>
          <w:tab w:val="clear" w:pos="720"/>
          <w:tab w:val="num" w:pos="360"/>
        </w:tabs>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Sistema de Gestión de la Calidad (SGC)</w:t>
      </w:r>
      <w:r w:rsidRPr="003E3BA1">
        <w:rPr>
          <w:rFonts w:ascii="Century Gothic" w:eastAsia="Times New Roman" w:hAnsi="Century Gothic" w:cs="Times New Roman"/>
          <w:lang w:eastAsia="es-MX"/>
        </w:rPr>
        <w:t>, orientado a la mejora continua de los procesos misionales, asistenciales y administrativos, bajo principios de eficiencia, seguridad y satisfacción del usuario.</w:t>
      </w:r>
    </w:p>
    <w:p w14:paraId="1F0E6484" w14:textId="69603570" w:rsidR="00EB36C8" w:rsidRDefault="00B85E1A" w:rsidP="000A55FB">
      <w:pPr>
        <w:numPr>
          <w:ilvl w:val="0"/>
          <w:numId w:val="9"/>
        </w:numPr>
        <w:tabs>
          <w:tab w:val="clear" w:pos="720"/>
          <w:tab w:val="num" w:pos="360"/>
        </w:tabs>
        <w:spacing w:before="100" w:beforeAutospacing="1" w:after="0" w:line="240" w:lineRule="auto"/>
        <w:ind w:left="-289"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Sistema Integrado de Gestión de Riesgos</w:t>
      </w:r>
      <w:r w:rsidRPr="003E3BA1">
        <w:rPr>
          <w:rFonts w:ascii="Century Gothic" w:eastAsia="Times New Roman" w:hAnsi="Century Gothic" w:cs="Times New Roman"/>
          <w:lang w:eastAsia="es-MX"/>
        </w:rPr>
        <w:t>, que permite la identificación, evaluación, control y seguimiento de los riesgos institucionales, asistenciales y operacionales, fortaleciendo la toma de decisiones basada en evidencia.</w:t>
      </w:r>
      <w:r w:rsidR="00EB36C8" w:rsidRPr="003E3BA1">
        <w:rPr>
          <w:rFonts w:ascii="Century Gothic" w:eastAsia="Times New Roman" w:hAnsi="Century Gothic" w:cs="Times New Roman"/>
          <w:lang w:eastAsia="es-MX"/>
        </w:rPr>
        <w:t xml:space="preserve"> </w:t>
      </w:r>
    </w:p>
    <w:p w14:paraId="2AEF0972" w14:textId="77777777" w:rsidR="000A55FB" w:rsidRDefault="000A55FB" w:rsidP="000A55FB">
      <w:pPr>
        <w:numPr>
          <w:ilvl w:val="0"/>
          <w:numId w:val="9"/>
        </w:numPr>
        <w:tabs>
          <w:tab w:val="clear" w:pos="720"/>
          <w:tab w:val="num" w:pos="360"/>
        </w:tabs>
        <w:spacing w:before="100" w:beforeAutospacing="1" w:after="0" w:line="240" w:lineRule="auto"/>
        <w:ind w:left="-289" w:right="-142" w:hanging="357"/>
        <w:jc w:val="both"/>
        <w:rPr>
          <w:rFonts w:ascii="Century Gothic" w:eastAsia="Times New Roman" w:hAnsi="Century Gothic" w:cs="Times New Roman"/>
          <w:lang w:eastAsia="es-MX"/>
        </w:rPr>
      </w:pPr>
    </w:p>
    <w:p w14:paraId="68821C27" w14:textId="5D958FF3" w:rsidR="00EB36C8" w:rsidRDefault="00B85E1A" w:rsidP="000A55FB">
      <w:pPr>
        <w:numPr>
          <w:ilvl w:val="0"/>
          <w:numId w:val="9"/>
        </w:numPr>
        <w:tabs>
          <w:tab w:val="clear" w:pos="720"/>
          <w:tab w:val="num" w:pos="360"/>
        </w:tabs>
        <w:spacing w:before="100" w:beforeAutospacing="1" w:after="100" w:afterAutospacing="1" w:line="240" w:lineRule="auto"/>
        <w:ind w:left="-289"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Sistema de Gestión Ambiental</w:t>
      </w:r>
      <w:r w:rsidRPr="003E3BA1">
        <w:rPr>
          <w:rFonts w:ascii="Century Gothic" w:eastAsia="Times New Roman" w:hAnsi="Century Gothic" w:cs="Times New Roman"/>
          <w:lang w:eastAsia="es-MX"/>
        </w:rPr>
        <w:t>, que articula prácticas responsables con el entorno, manejo adecuado de residuos hospitalarios, uso eficiente de recursos y cumplimiento de la normatividad ambiental sectorial.</w:t>
      </w:r>
      <w:r w:rsidR="00EB36C8" w:rsidRPr="003E3BA1">
        <w:rPr>
          <w:rFonts w:ascii="Century Gothic" w:eastAsia="Times New Roman" w:hAnsi="Century Gothic" w:cs="Times New Roman"/>
          <w:lang w:eastAsia="es-MX"/>
        </w:rPr>
        <w:t xml:space="preserve"> </w:t>
      </w:r>
    </w:p>
    <w:p w14:paraId="4DC0341E" w14:textId="77777777" w:rsidR="000A55FB" w:rsidRDefault="000A55FB" w:rsidP="000A55FB">
      <w:pPr>
        <w:numPr>
          <w:ilvl w:val="0"/>
          <w:numId w:val="9"/>
        </w:numPr>
        <w:tabs>
          <w:tab w:val="clear" w:pos="720"/>
          <w:tab w:val="num" w:pos="360"/>
        </w:tabs>
        <w:spacing w:before="100" w:beforeAutospacing="1" w:after="100" w:afterAutospacing="1" w:line="240" w:lineRule="auto"/>
        <w:ind w:left="-289" w:right="-142" w:hanging="357"/>
        <w:jc w:val="both"/>
        <w:rPr>
          <w:rFonts w:ascii="Century Gothic" w:eastAsia="Times New Roman" w:hAnsi="Century Gothic" w:cs="Times New Roman"/>
          <w:lang w:eastAsia="es-MX"/>
        </w:rPr>
      </w:pPr>
    </w:p>
    <w:p w14:paraId="3DE1B6A0" w14:textId="5569AB84" w:rsidR="00EB36C8" w:rsidRDefault="00B85E1A" w:rsidP="000A55FB">
      <w:pPr>
        <w:numPr>
          <w:ilvl w:val="0"/>
          <w:numId w:val="9"/>
        </w:numPr>
        <w:tabs>
          <w:tab w:val="clear" w:pos="720"/>
          <w:tab w:val="num" w:pos="360"/>
        </w:tabs>
        <w:spacing w:before="100" w:beforeAutospacing="1" w:after="100" w:afterAutospacing="1" w:line="240" w:lineRule="auto"/>
        <w:ind w:left="-289"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Sistema de Gestión de la Seguridad y Salud en el Trabajo (SG-SST)</w:t>
      </w:r>
      <w:r w:rsidRPr="003E3BA1">
        <w:rPr>
          <w:rFonts w:ascii="Century Gothic" w:eastAsia="Times New Roman" w:hAnsi="Century Gothic" w:cs="Times New Roman"/>
          <w:lang w:eastAsia="es-MX"/>
        </w:rPr>
        <w:t>, enmarcado en la legislación vigente, garantizando entornos laborales seguros, prevención de enfermedades laborales y fomento del autocuidado del talento humano.</w:t>
      </w:r>
      <w:r w:rsidR="00EB36C8" w:rsidRPr="003E3BA1">
        <w:rPr>
          <w:rFonts w:ascii="Century Gothic" w:eastAsia="Times New Roman" w:hAnsi="Century Gothic" w:cs="Times New Roman"/>
          <w:lang w:eastAsia="es-MX"/>
        </w:rPr>
        <w:t xml:space="preserve"> </w:t>
      </w:r>
    </w:p>
    <w:p w14:paraId="51E5D3D3" w14:textId="77777777" w:rsidR="000A55FB" w:rsidRDefault="000A55FB" w:rsidP="000A55FB">
      <w:pPr>
        <w:numPr>
          <w:ilvl w:val="0"/>
          <w:numId w:val="9"/>
        </w:numPr>
        <w:tabs>
          <w:tab w:val="clear" w:pos="720"/>
          <w:tab w:val="num" w:pos="360"/>
        </w:tabs>
        <w:spacing w:before="100" w:beforeAutospacing="1" w:after="100" w:afterAutospacing="1" w:line="240" w:lineRule="auto"/>
        <w:ind w:left="-289" w:right="-142" w:hanging="357"/>
        <w:jc w:val="both"/>
        <w:rPr>
          <w:rFonts w:ascii="Century Gothic" w:eastAsia="Times New Roman" w:hAnsi="Century Gothic" w:cs="Times New Roman"/>
          <w:lang w:eastAsia="es-MX"/>
        </w:rPr>
      </w:pPr>
    </w:p>
    <w:p w14:paraId="1F13E89F" w14:textId="0941C036" w:rsidR="00EB36C8" w:rsidRPr="003E3BA1" w:rsidRDefault="00EB36C8" w:rsidP="000A55FB">
      <w:pPr>
        <w:numPr>
          <w:ilvl w:val="0"/>
          <w:numId w:val="9"/>
        </w:numPr>
        <w:tabs>
          <w:tab w:val="clear" w:pos="720"/>
          <w:tab w:val="num" w:pos="360"/>
        </w:tabs>
        <w:spacing w:before="100" w:beforeAutospacing="1" w:after="100" w:afterAutospacing="1" w:line="240" w:lineRule="auto"/>
        <w:ind w:left="-289" w:right="-142" w:hanging="357"/>
        <w:jc w:val="both"/>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 xml:space="preserve">Red MEDICRON IPS forma parte activa de la Red Nacional de Farmacovigilancia, Tecnovigilancia y </w:t>
      </w:r>
      <w:r w:rsidR="007F40EA" w:rsidRPr="003E3BA1">
        <w:rPr>
          <w:rFonts w:ascii="Century Gothic" w:eastAsia="Times New Roman" w:hAnsi="Century Gothic" w:cs="Times New Roman"/>
          <w:b/>
          <w:bCs/>
          <w:lang w:eastAsia="es-MX"/>
        </w:rPr>
        <w:t>Reactivo vigilancia</w:t>
      </w:r>
      <w:r w:rsidRPr="003E3BA1">
        <w:rPr>
          <w:rFonts w:ascii="Century Gothic" w:eastAsia="Times New Roman" w:hAnsi="Century Gothic" w:cs="Times New Roman"/>
          <w:b/>
          <w:bCs/>
          <w:lang w:eastAsia="es-MX"/>
        </w:rPr>
        <w:t xml:space="preserve"> del INVIMA</w:t>
      </w:r>
      <w:r w:rsidRPr="003E3BA1">
        <w:rPr>
          <w:rFonts w:ascii="Century Gothic" w:eastAsia="Times New Roman" w:hAnsi="Century Gothic" w:cs="Times New Roman"/>
          <w:lang w:eastAsia="es-MX"/>
        </w:rPr>
        <w:t>, lo que complementa nuestro Sistema de Gestión de Calidad, fortaleciendo la prestación segura y responsable de los servicios de salud.</w:t>
      </w:r>
    </w:p>
    <w:p w14:paraId="42FF8B78" w14:textId="205FEAC7" w:rsidR="00635110" w:rsidRDefault="00EB36C8"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F11FFC">
        <w:rPr>
          <w:rFonts w:ascii="Century Gothic" w:eastAsia="Times New Roman" w:hAnsi="Century Gothic" w:cs="Times New Roman"/>
          <w:lang w:eastAsia="es-MX"/>
        </w:rPr>
        <w:t xml:space="preserve">Nuestros sistemas de Gestión </w:t>
      </w:r>
      <w:r w:rsidR="00B85E1A" w:rsidRPr="00F11FFC">
        <w:rPr>
          <w:rFonts w:ascii="Century Gothic" w:eastAsia="Times New Roman" w:hAnsi="Century Gothic" w:cs="Times New Roman"/>
          <w:lang w:eastAsia="es-MX"/>
        </w:rPr>
        <w:t>se encuentran en plena operación y han sido objeto de verificación, supervisión y auditorías externas por parte de Entidades Administradoras de Planes de Beneficio (EAPB), Secretarías Municipales de Salud y el Instituto Departamental de Salud de Nariño, obteniendo conceptos técnicos favorables y ratificando su conformidad con los lineamientos normativos vigentes.</w:t>
      </w:r>
      <w:r w:rsidR="005F6357" w:rsidRPr="00F11FFC">
        <w:rPr>
          <w:rFonts w:ascii="Century Gothic" w:eastAsia="Times New Roman" w:hAnsi="Century Gothic" w:cs="Times New Roman"/>
          <w:lang w:eastAsia="es-MX"/>
        </w:rPr>
        <w:t xml:space="preserve"> </w:t>
      </w:r>
      <w:r w:rsidR="00B85E1A" w:rsidRPr="00F11FFC">
        <w:rPr>
          <w:rFonts w:ascii="Century Gothic" w:eastAsia="Times New Roman" w:hAnsi="Century Gothic" w:cs="Times New Roman"/>
          <w:lang w:eastAsia="es-MX"/>
        </w:rPr>
        <w:t>De igual manera contamos con procesos de e</w:t>
      </w:r>
      <w:r w:rsidR="00635110" w:rsidRPr="00F11FFC">
        <w:rPr>
          <w:rFonts w:ascii="Century Gothic" w:eastAsia="Times New Roman" w:hAnsi="Century Gothic" w:cs="Times New Roman"/>
          <w:lang w:eastAsia="es-MX"/>
        </w:rPr>
        <w:t>valuación periódica de indicadores y cumplimiento de metas</w:t>
      </w:r>
      <w:r w:rsidR="00635110" w:rsidRPr="003E3BA1">
        <w:rPr>
          <w:rFonts w:ascii="Century Gothic" w:eastAsia="Times New Roman" w:hAnsi="Century Gothic" w:cs="Times New Roman"/>
          <w:lang w:eastAsia="es-MX"/>
        </w:rPr>
        <w:t xml:space="preserve"> terapéuticas.</w:t>
      </w:r>
    </w:p>
    <w:p w14:paraId="56BE34C8" w14:textId="1E2A3173" w:rsidR="00BE0E5C" w:rsidRPr="003E3BA1" w:rsidRDefault="00BE0E5C" w:rsidP="003E3BA1">
      <w:pPr>
        <w:spacing w:before="100" w:beforeAutospacing="1" w:after="100" w:afterAutospacing="1" w:line="240" w:lineRule="auto"/>
        <w:ind w:left="-284" w:right="-142"/>
        <w:jc w:val="both"/>
        <w:rPr>
          <w:rFonts w:ascii="Century Gothic" w:eastAsia="Times New Roman" w:hAnsi="Century Gothic" w:cs="Times New Roman"/>
          <w:b/>
          <w:bCs/>
          <w:lang w:eastAsia="es-MX"/>
        </w:rPr>
      </w:pPr>
      <w:r w:rsidRPr="003E3BA1">
        <w:rPr>
          <w:rFonts w:ascii="Century Gothic" w:eastAsia="Times New Roman" w:hAnsi="Century Gothic" w:cs="Times New Roman"/>
          <w:b/>
          <w:bCs/>
          <w:lang w:eastAsia="es-MX"/>
        </w:rPr>
        <w:lastRenderedPageBreak/>
        <w:t>5.3 Reconocimientos</w:t>
      </w:r>
      <w:r w:rsidR="000A55FB">
        <w:rPr>
          <w:rFonts w:ascii="Century Gothic" w:eastAsia="Times New Roman" w:hAnsi="Century Gothic" w:cs="Times New Roman"/>
          <w:b/>
          <w:bCs/>
          <w:lang w:eastAsia="es-MX"/>
        </w:rPr>
        <w:t xml:space="preserve">: Certificación Institucional y </w:t>
      </w:r>
      <w:r w:rsidR="006F53D4" w:rsidRPr="003E3BA1">
        <w:rPr>
          <w:rFonts w:ascii="Century Gothic" w:eastAsia="Times New Roman" w:hAnsi="Century Gothic" w:cs="Times New Roman"/>
          <w:b/>
          <w:bCs/>
          <w:lang w:eastAsia="es-MX"/>
        </w:rPr>
        <w:t xml:space="preserve">Cuenta de alto costo del MSPS </w:t>
      </w:r>
    </w:p>
    <w:p w14:paraId="48954D5A" w14:textId="3D77E78F" w:rsidR="00B85E1A" w:rsidRDefault="00B85E1A" w:rsidP="003E3BA1">
      <w:pPr>
        <w:spacing w:before="100" w:beforeAutospacing="1" w:after="100" w:afterAutospacing="1" w:line="240" w:lineRule="auto"/>
        <w:ind w:left="-284" w:right="-142"/>
        <w:jc w:val="both"/>
        <w:rPr>
          <w:rFonts w:ascii="Century Gothic" w:hAnsi="Century Gothic"/>
          <w:b/>
          <w:bCs/>
        </w:rPr>
      </w:pPr>
      <w:r w:rsidRPr="00F11FFC">
        <w:rPr>
          <w:rStyle w:val="Textoennegrita"/>
          <w:rFonts w:ascii="Century Gothic" w:hAnsi="Century Gothic"/>
          <w:b w:val="0"/>
          <w:bCs w:val="0"/>
        </w:rPr>
        <w:t>Red MEDICRON IPS está certificada como Institución Amiga de la Mujer y la Infancia (IAMI)</w:t>
      </w:r>
      <w:r w:rsidRPr="00F11FFC">
        <w:rPr>
          <w:rFonts w:ascii="Century Gothic" w:hAnsi="Century Gothic"/>
          <w:b/>
          <w:bCs/>
        </w:rPr>
        <w:t xml:space="preserve">, </w:t>
      </w:r>
      <w:r w:rsidRPr="000A55FB">
        <w:rPr>
          <w:rFonts w:ascii="Century Gothic" w:hAnsi="Century Gothic"/>
        </w:rPr>
        <w:t>lo que reafirma nuestro compromiso con una atención</w:t>
      </w:r>
      <w:r w:rsidRPr="00F11FFC">
        <w:rPr>
          <w:rFonts w:ascii="Century Gothic" w:hAnsi="Century Gothic"/>
          <w:b/>
          <w:bCs/>
        </w:rPr>
        <w:t xml:space="preserve"> </w:t>
      </w:r>
      <w:r w:rsidRPr="00F11FFC">
        <w:rPr>
          <w:rStyle w:val="Textoennegrita"/>
          <w:rFonts w:ascii="Century Gothic" w:hAnsi="Century Gothic"/>
          <w:b w:val="0"/>
          <w:bCs w:val="0"/>
        </w:rPr>
        <w:t>integral, segura, humanizada y con enfoque diferencial</w:t>
      </w:r>
      <w:r w:rsidRPr="003E3BA1">
        <w:rPr>
          <w:rFonts w:ascii="Century Gothic" w:hAnsi="Century Gothic"/>
          <w:b/>
          <w:bCs/>
        </w:rPr>
        <w:t xml:space="preserve"> hacia la madre, el recién nacido y la infancia. </w:t>
      </w:r>
    </w:p>
    <w:p w14:paraId="3BFB3B8E" w14:textId="741EB426" w:rsidR="005B1D0A" w:rsidRPr="005B1D0A" w:rsidRDefault="005B1D0A" w:rsidP="003E3BA1">
      <w:pPr>
        <w:spacing w:before="100" w:beforeAutospacing="1" w:after="100" w:afterAutospacing="1" w:line="240" w:lineRule="auto"/>
        <w:ind w:left="-284" w:right="-142"/>
        <w:jc w:val="both"/>
        <w:rPr>
          <w:rFonts w:ascii="Century Gothic" w:hAnsi="Century Gothic"/>
        </w:rPr>
      </w:pPr>
      <w:r w:rsidRPr="005B1D0A">
        <w:rPr>
          <w:rFonts w:ascii="Century Gothic" w:hAnsi="Century Gothic"/>
        </w:rPr>
        <w:t xml:space="preserve">A continuación, se muestra imagen de la certificación otorgada por el IDSN a nuestro Hospital San José de </w:t>
      </w:r>
      <w:proofErr w:type="spellStart"/>
      <w:r w:rsidRPr="005B1D0A">
        <w:rPr>
          <w:rFonts w:ascii="Century Gothic" w:hAnsi="Century Gothic"/>
        </w:rPr>
        <w:t>Tuquerres</w:t>
      </w:r>
      <w:proofErr w:type="spellEnd"/>
      <w:r w:rsidRPr="005B1D0A">
        <w:rPr>
          <w:rFonts w:ascii="Century Gothic" w:hAnsi="Century Gothic"/>
        </w:rPr>
        <w:t>, por parte del Instituto Departamental de Salud IDSN</w:t>
      </w:r>
      <w:r>
        <w:rPr>
          <w:rFonts w:ascii="Century Gothic" w:hAnsi="Century Gothic"/>
        </w:rPr>
        <w:t>:</w:t>
      </w:r>
    </w:p>
    <w:p w14:paraId="011BDBED" w14:textId="77777777" w:rsidR="000A55FB" w:rsidRDefault="000A55FB" w:rsidP="000A55FB">
      <w:pPr>
        <w:spacing w:before="100" w:beforeAutospacing="1" w:after="100" w:afterAutospacing="1" w:line="240" w:lineRule="auto"/>
        <w:ind w:left="-284" w:right="-142"/>
        <w:jc w:val="center"/>
        <w:rPr>
          <w:rFonts w:ascii="Century Gothic" w:eastAsia="Times New Roman" w:hAnsi="Century Gothic" w:cs="Times New Roman"/>
          <w:lang w:eastAsia="es-MX"/>
        </w:rPr>
      </w:pPr>
      <w:r>
        <w:rPr>
          <w:noProof/>
        </w:rPr>
        <w:drawing>
          <wp:inline distT="0" distB="0" distL="0" distR="0" wp14:anchorId="0592C86C" wp14:editId="5C472DE4">
            <wp:extent cx="3476364" cy="37655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255" cy="3802260"/>
                    </a:xfrm>
                    <a:prstGeom prst="rect">
                      <a:avLst/>
                    </a:prstGeom>
                  </pic:spPr>
                </pic:pic>
              </a:graphicData>
            </a:graphic>
          </wp:inline>
        </w:drawing>
      </w:r>
    </w:p>
    <w:p w14:paraId="2ACDC637" w14:textId="49F1D8F6" w:rsidR="007F40EA" w:rsidRPr="003E3BA1" w:rsidRDefault="00870D20" w:rsidP="00870D20">
      <w:pPr>
        <w:spacing w:before="100" w:beforeAutospacing="1" w:after="100" w:afterAutospacing="1" w:line="240" w:lineRule="auto"/>
        <w:ind w:left="-284" w:right="-142"/>
        <w:jc w:val="both"/>
        <w:rPr>
          <w:rFonts w:ascii="Century Gothic" w:eastAsia="Times New Roman" w:hAnsi="Century Gothic" w:cs="Times New Roman"/>
          <w:lang w:eastAsia="es-MX"/>
        </w:rPr>
      </w:pPr>
      <w:r>
        <w:rPr>
          <w:rFonts w:ascii="Century Gothic" w:eastAsia="Times New Roman" w:hAnsi="Century Gothic" w:cs="Times New Roman"/>
          <w:lang w:eastAsia="es-MX"/>
        </w:rPr>
        <w:t>De igual manera, el Ministerio de Salud y Protección Social MSPS</w:t>
      </w:r>
      <w:r w:rsidR="003D2405">
        <w:rPr>
          <w:rFonts w:ascii="Century Gothic" w:eastAsia="Times New Roman" w:hAnsi="Century Gothic" w:cs="Times New Roman"/>
          <w:lang w:eastAsia="es-MX"/>
        </w:rPr>
        <w:t>,</w:t>
      </w:r>
      <w:r>
        <w:rPr>
          <w:rFonts w:ascii="Century Gothic" w:eastAsia="Times New Roman" w:hAnsi="Century Gothic" w:cs="Times New Roman"/>
          <w:lang w:eastAsia="es-MX"/>
        </w:rPr>
        <w:t xml:space="preserve"> a través de su Cuenta de Alto Costo CAC, ha emitido varias </w:t>
      </w:r>
      <w:r w:rsidR="007F40EA" w:rsidRPr="003E3BA1">
        <w:rPr>
          <w:rFonts w:ascii="Century Gothic" w:eastAsia="Times New Roman" w:hAnsi="Century Gothic" w:cs="Times New Roman"/>
          <w:lang w:eastAsia="es-MX"/>
        </w:rPr>
        <w:t xml:space="preserve">nominaciones y credenciales a Red MEDICRON IPS </w:t>
      </w:r>
      <w:r>
        <w:rPr>
          <w:rFonts w:ascii="Century Gothic" w:eastAsia="Times New Roman" w:hAnsi="Century Gothic" w:cs="Times New Roman"/>
          <w:lang w:eastAsia="es-MX"/>
        </w:rPr>
        <w:t xml:space="preserve">como </w:t>
      </w:r>
      <w:r w:rsidR="007F40EA" w:rsidRPr="003E3BA1">
        <w:rPr>
          <w:rFonts w:ascii="Century Gothic" w:eastAsia="Times New Roman" w:hAnsi="Century Gothic" w:cs="Times New Roman"/>
          <w:lang w:eastAsia="es-MX"/>
        </w:rPr>
        <w:t xml:space="preserve">reconocimiento institucional </w:t>
      </w:r>
      <w:r w:rsidR="003D2405">
        <w:rPr>
          <w:rFonts w:ascii="Century Gothic" w:eastAsia="Times New Roman" w:hAnsi="Century Gothic" w:cs="Times New Roman"/>
          <w:lang w:eastAsia="es-MX"/>
        </w:rPr>
        <w:t xml:space="preserve">por su </w:t>
      </w:r>
      <w:r w:rsidR="007F40EA" w:rsidRPr="003E3BA1">
        <w:rPr>
          <w:rFonts w:ascii="Century Gothic" w:eastAsia="Times New Roman" w:hAnsi="Century Gothic" w:cs="Times New Roman"/>
          <w:lang w:eastAsia="es-MX"/>
        </w:rPr>
        <w:t xml:space="preserve">efectividad, oportunidad y calidad en la gestión clínica de patologías crónicas de alto impacto como la </w:t>
      </w:r>
      <w:r>
        <w:rPr>
          <w:rFonts w:ascii="Century Gothic" w:eastAsia="Times New Roman" w:hAnsi="Century Gothic" w:cs="Times New Roman"/>
          <w:lang w:eastAsia="es-MX"/>
        </w:rPr>
        <w:t>E</w:t>
      </w:r>
      <w:r w:rsidR="007F40EA" w:rsidRPr="003E3BA1">
        <w:rPr>
          <w:rFonts w:ascii="Century Gothic" w:eastAsia="Times New Roman" w:hAnsi="Century Gothic" w:cs="Times New Roman"/>
          <w:lang w:eastAsia="es-MX"/>
        </w:rPr>
        <w:t xml:space="preserve">nfermedad </w:t>
      </w:r>
      <w:r>
        <w:rPr>
          <w:rFonts w:ascii="Century Gothic" w:eastAsia="Times New Roman" w:hAnsi="Century Gothic" w:cs="Times New Roman"/>
          <w:lang w:eastAsia="es-MX"/>
        </w:rPr>
        <w:t>R</w:t>
      </w:r>
      <w:r w:rsidR="007F40EA" w:rsidRPr="003E3BA1">
        <w:rPr>
          <w:rFonts w:ascii="Century Gothic" w:eastAsia="Times New Roman" w:hAnsi="Century Gothic" w:cs="Times New Roman"/>
          <w:lang w:eastAsia="es-MX"/>
        </w:rPr>
        <w:t xml:space="preserve">enal </w:t>
      </w:r>
      <w:r>
        <w:rPr>
          <w:rFonts w:ascii="Century Gothic" w:eastAsia="Times New Roman" w:hAnsi="Century Gothic" w:cs="Times New Roman"/>
          <w:lang w:eastAsia="es-MX"/>
        </w:rPr>
        <w:t>C</w:t>
      </w:r>
      <w:r w:rsidR="007F40EA" w:rsidRPr="003E3BA1">
        <w:rPr>
          <w:rFonts w:ascii="Century Gothic" w:eastAsia="Times New Roman" w:hAnsi="Century Gothic" w:cs="Times New Roman"/>
          <w:lang w:eastAsia="es-MX"/>
        </w:rPr>
        <w:t>rónica</w:t>
      </w:r>
      <w:r>
        <w:rPr>
          <w:rFonts w:ascii="Century Gothic" w:eastAsia="Times New Roman" w:hAnsi="Century Gothic" w:cs="Times New Roman"/>
          <w:lang w:eastAsia="es-MX"/>
        </w:rPr>
        <w:t xml:space="preserve"> ERC</w:t>
      </w:r>
      <w:r w:rsidR="007F40EA" w:rsidRPr="003E3BA1">
        <w:rPr>
          <w:rFonts w:ascii="Century Gothic" w:eastAsia="Times New Roman" w:hAnsi="Century Gothic" w:cs="Times New Roman"/>
          <w:lang w:eastAsia="es-MX"/>
        </w:rPr>
        <w:t xml:space="preserve">, la </w:t>
      </w:r>
      <w:r>
        <w:rPr>
          <w:rFonts w:ascii="Century Gothic" w:eastAsia="Times New Roman" w:hAnsi="Century Gothic" w:cs="Times New Roman"/>
          <w:lang w:eastAsia="es-MX"/>
        </w:rPr>
        <w:t>H</w:t>
      </w:r>
      <w:r w:rsidR="007F40EA" w:rsidRPr="003E3BA1">
        <w:rPr>
          <w:rFonts w:ascii="Century Gothic" w:eastAsia="Times New Roman" w:hAnsi="Century Gothic" w:cs="Times New Roman"/>
          <w:lang w:eastAsia="es-MX"/>
        </w:rPr>
        <w:t>ipertensión</w:t>
      </w:r>
      <w:r>
        <w:rPr>
          <w:rFonts w:ascii="Century Gothic" w:eastAsia="Times New Roman" w:hAnsi="Century Gothic" w:cs="Times New Roman"/>
          <w:lang w:eastAsia="es-MX"/>
        </w:rPr>
        <w:t xml:space="preserve"> A</w:t>
      </w:r>
      <w:r w:rsidR="007F40EA" w:rsidRPr="003E3BA1">
        <w:rPr>
          <w:rFonts w:ascii="Century Gothic" w:eastAsia="Times New Roman" w:hAnsi="Century Gothic" w:cs="Times New Roman"/>
          <w:lang w:eastAsia="es-MX"/>
        </w:rPr>
        <w:t>rterial</w:t>
      </w:r>
      <w:r>
        <w:rPr>
          <w:rFonts w:ascii="Century Gothic" w:eastAsia="Times New Roman" w:hAnsi="Century Gothic" w:cs="Times New Roman"/>
          <w:lang w:eastAsia="es-MX"/>
        </w:rPr>
        <w:t xml:space="preserve"> HTA</w:t>
      </w:r>
      <w:r w:rsidR="007F40EA" w:rsidRPr="003E3BA1">
        <w:rPr>
          <w:rFonts w:ascii="Century Gothic" w:eastAsia="Times New Roman" w:hAnsi="Century Gothic" w:cs="Times New Roman"/>
          <w:lang w:eastAsia="es-MX"/>
        </w:rPr>
        <w:t xml:space="preserve">, la </w:t>
      </w:r>
      <w:r>
        <w:rPr>
          <w:rFonts w:ascii="Century Gothic" w:eastAsia="Times New Roman" w:hAnsi="Century Gothic" w:cs="Times New Roman"/>
          <w:lang w:eastAsia="es-MX"/>
        </w:rPr>
        <w:t>D</w:t>
      </w:r>
      <w:r w:rsidR="007F40EA" w:rsidRPr="003E3BA1">
        <w:rPr>
          <w:rFonts w:ascii="Century Gothic" w:eastAsia="Times New Roman" w:hAnsi="Century Gothic" w:cs="Times New Roman"/>
          <w:lang w:eastAsia="es-MX"/>
        </w:rPr>
        <w:t xml:space="preserve">iabetes </w:t>
      </w:r>
      <w:r>
        <w:rPr>
          <w:rFonts w:ascii="Century Gothic" w:eastAsia="Times New Roman" w:hAnsi="Century Gothic" w:cs="Times New Roman"/>
          <w:lang w:eastAsia="es-MX"/>
        </w:rPr>
        <w:t xml:space="preserve">Mellitus DM </w:t>
      </w:r>
      <w:r w:rsidR="007F40EA" w:rsidRPr="003E3BA1">
        <w:rPr>
          <w:rFonts w:ascii="Century Gothic" w:eastAsia="Times New Roman" w:hAnsi="Century Gothic" w:cs="Times New Roman"/>
          <w:lang w:eastAsia="es-MX"/>
        </w:rPr>
        <w:t>y el V</w:t>
      </w:r>
      <w:r>
        <w:rPr>
          <w:rFonts w:ascii="Century Gothic" w:eastAsia="Times New Roman" w:hAnsi="Century Gothic" w:cs="Times New Roman"/>
          <w:lang w:eastAsia="es-MX"/>
        </w:rPr>
        <w:t xml:space="preserve">irus de </w:t>
      </w:r>
      <w:proofErr w:type="spellStart"/>
      <w:r>
        <w:rPr>
          <w:rFonts w:ascii="Century Gothic" w:eastAsia="Times New Roman" w:hAnsi="Century Gothic" w:cs="Times New Roman"/>
          <w:lang w:eastAsia="es-MX"/>
        </w:rPr>
        <w:t>inmuno</w:t>
      </w:r>
      <w:proofErr w:type="spellEnd"/>
      <w:r>
        <w:rPr>
          <w:rFonts w:ascii="Century Gothic" w:eastAsia="Times New Roman" w:hAnsi="Century Gothic" w:cs="Times New Roman"/>
          <w:lang w:eastAsia="es-MX"/>
        </w:rPr>
        <w:t xml:space="preserve"> Deficiencia Humana VIH</w:t>
      </w:r>
      <w:r w:rsidR="007F40EA" w:rsidRPr="003E3BA1">
        <w:rPr>
          <w:rFonts w:ascii="Century Gothic" w:eastAsia="Times New Roman" w:hAnsi="Century Gothic" w:cs="Times New Roman"/>
          <w:lang w:eastAsia="es-MX"/>
        </w:rPr>
        <w:t>.</w:t>
      </w:r>
    </w:p>
    <w:p w14:paraId="333A04D9" w14:textId="4BF61AF1" w:rsidR="007F40EA" w:rsidRPr="003E3BA1" w:rsidRDefault="007F40EA"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 xml:space="preserve">Este tipo de distinciones </w:t>
      </w:r>
      <w:r w:rsidR="003D2405">
        <w:rPr>
          <w:rFonts w:ascii="Century Gothic" w:eastAsia="Times New Roman" w:hAnsi="Century Gothic" w:cs="Times New Roman"/>
          <w:lang w:eastAsia="es-MX"/>
        </w:rPr>
        <w:t xml:space="preserve">han sido </w:t>
      </w:r>
      <w:r w:rsidRPr="003E3BA1">
        <w:rPr>
          <w:rFonts w:ascii="Century Gothic" w:eastAsia="Times New Roman" w:hAnsi="Century Gothic" w:cs="Times New Roman"/>
          <w:lang w:eastAsia="es-MX"/>
        </w:rPr>
        <w:t xml:space="preserve">el resultado de la implementación rigurosa de modelos de atención basados en riesgo, el cumplimiento de metas clínicas y la consolidación de </w:t>
      </w:r>
      <w:r w:rsidRPr="003E3BA1">
        <w:rPr>
          <w:rFonts w:ascii="Century Gothic" w:eastAsia="Times New Roman" w:hAnsi="Century Gothic" w:cs="Times New Roman"/>
          <w:lang w:eastAsia="es-MX"/>
        </w:rPr>
        <w:lastRenderedPageBreak/>
        <w:t>rutas de atención integrales. Ser nominados por un organismo técnico como la CAC valida nuestra capacidad para:</w:t>
      </w:r>
    </w:p>
    <w:p w14:paraId="53D8BCA4" w14:textId="77777777" w:rsidR="007F40EA" w:rsidRPr="003E3BA1" w:rsidRDefault="007F40EA" w:rsidP="003D2405">
      <w:pPr>
        <w:numPr>
          <w:ilvl w:val="0"/>
          <w:numId w:val="10"/>
        </w:numPr>
        <w:spacing w:before="100" w:beforeAutospacing="1" w:after="100" w:afterAutospacing="1" w:line="240" w:lineRule="auto"/>
        <w:ind w:left="-142" w:right="-142" w:hanging="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Reducir complicaciones y hospitalizaciones evitables,</w:t>
      </w:r>
    </w:p>
    <w:p w14:paraId="3CC9C82E" w14:textId="77777777" w:rsidR="007F40EA" w:rsidRPr="003E3BA1" w:rsidRDefault="007F40EA" w:rsidP="003D2405">
      <w:pPr>
        <w:numPr>
          <w:ilvl w:val="0"/>
          <w:numId w:val="10"/>
        </w:numPr>
        <w:spacing w:before="100" w:beforeAutospacing="1" w:after="100" w:afterAutospacing="1" w:line="240" w:lineRule="auto"/>
        <w:ind w:left="-142" w:right="-142" w:hanging="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Lograr adherencia terapéutica y seguimiento continuo,</w:t>
      </w:r>
    </w:p>
    <w:p w14:paraId="24115611" w14:textId="77777777" w:rsidR="007F40EA" w:rsidRPr="003E3BA1" w:rsidRDefault="007F40EA" w:rsidP="003D2405">
      <w:pPr>
        <w:numPr>
          <w:ilvl w:val="0"/>
          <w:numId w:val="10"/>
        </w:numPr>
        <w:spacing w:before="100" w:beforeAutospacing="1" w:after="100" w:afterAutospacing="1" w:line="240" w:lineRule="auto"/>
        <w:ind w:left="-142" w:right="-142" w:hanging="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Aportar al sostenimiento del sistema de salud mediante prácticas costo-efectivas,</w:t>
      </w:r>
    </w:p>
    <w:p w14:paraId="481F9D59" w14:textId="4F0CC0DE" w:rsidR="007F40EA" w:rsidRDefault="007F40EA" w:rsidP="003D2405">
      <w:pPr>
        <w:numPr>
          <w:ilvl w:val="0"/>
          <w:numId w:val="10"/>
        </w:numPr>
        <w:spacing w:before="100" w:beforeAutospacing="1" w:after="100" w:afterAutospacing="1" w:line="240" w:lineRule="auto"/>
        <w:ind w:left="-142" w:right="-142" w:hanging="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Y actuar como referente en la implementación de políticas públicas de gestión del riesgo en salud.</w:t>
      </w:r>
    </w:p>
    <w:p w14:paraId="374FE0F7" w14:textId="688A6D45" w:rsidR="005B1D0A" w:rsidRPr="003E3BA1" w:rsidRDefault="005B1D0A" w:rsidP="003D2405">
      <w:pPr>
        <w:spacing w:before="100" w:beforeAutospacing="1" w:after="100" w:afterAutospacing="1" w:line="240" w:lineRule="auto"/>
        <w:ind w:left="-142" w:right="-142"/>
        <w:jc w:val="both"/>
        <w:rPr>
          <w:rFonts w:ascii="Century Gothic" w:eastAsia="Times New Roman" w:hAnsi="Century Gothic" w:cs="Times New Roman"/>
          <w:lang w:eastAsia="es-MX"/>
        </w:rPr>
      </w:pPr>
      <w:r>
        <w:rPr>
          <w:rFonts w:ascii="Century Gothic" w:eastAsia="Times New Roman" w:hAnsi="Century Gothic" w:cs="Times New Roman"/>
          <w:lang w:eastAsia="es-MX"/>
        </w:rPr>
        <w:t xml:space="preserve">A continuación, se muestra, a manera de ejemplo la certificación de la Cuenta de alto Costo del MSPS, en la que se reconoce a Red </w:t>
      </w:r>
      <w:proofErr w:type="spellStart"/>
      <w:r>
        <w:rPr>
          <w:rFonts w:ascii="Century Gothic" w:eastAsia="Times New Roman" w:hAnsi="Century Gothic" w:cs="Times New Roman"/>
          <w:lang w:eastAsia="es-MX"/>
        </w:rPr>
        <w:t>Medicron</w:t>
      </w:r>
      <w:proofErr w:type="spellEnd"/>
      <w:r>
        <w:rPr>
          <w:rFonts w:ascii="Century Gothic" w:eastAsia="Times New Roman" w:hAnsi="Century Gothic" w:cs="Times New Roman"/>
          <w:lang w:eastAsia="es-MX"/>
        </w:rPr>
        <w:t xml:space="preserve"> IPS por </w:t>
      </w:r>
      <w:r w:rsidR="003D2405">
        <w:rPr>
          <w:rFonts w:ascii="Century Gothic" w:eastAsia="Times New Roman" w:hAnsi="Century Gothic" w:cs="Times New Roman"/>
          <w:lang w:eastAsia="es-MX"/>
        </w:rPr>
        <w:t>sus</w:t>
      </w:r>
      <w:r>
        <w:rPr>
          <w:rFonts w:ascii="Century Gothic" w:eastAsia="Times New Roman" w:hAnsi="Century Gothic" w:cs="Times New Roman"/>
          <w:lang w:eastAsia="es-MX"/>
        </w:rPr>
        <w:t xml:space="preserve"> mejores resultados de gestión del riesgo en VIH en IPS con más de 1200 usuarios. </w:t>
      </w:r>
      <w:r w:rsidR="003D2405">
        <w:rPr>
          <w:rFonts w:ascii="Century Gothic" w:eastAsia="Times New Roman" w:hAnsi="Century Gothic" w:cs="Times New Roman"/>
          <w:lang w:eastAsia="es-MX"/>
        </w:rPr>
        <w:t xml:space="preserve">Nuestra IPS, también </w:t>
      </w:r>
      <w:r>
        <w:rPr>
          <w:rFonts w:ascii="Century Gothic" w:eastAsia="Times New Roman" w:hAnsi="Century Gothic" w:cs="Times New Roman"/>
          <w:lang w:eastAsia="es-MX"/>
        </w:rPr>
        <w:t xml:space="preserve">ha recibido múltiples reconocimientos </w:t>
      </w:r>
      <w:r w:rsidR="00A751C1">
        <w:rPr>
          <w:rFonts w:ascii="Century Gothic" w:eastAsia="Times New Roman" w:hAnsi="Century Gothic" w:cs="Times New Roman"/>
          <w:lang w:eastAsia="es-MX"/>
        </w:rPr>
        <w:t xml:space="preserve">de la CAC, </w:t>
      </w:r>
      <w:r>
        <w:rPr>
          <w:rFonts w:ascii="Century Gothic" w:eastAsia="Times New Roman" w:hAnsi="Century Gothic" w:cs="Times New Roman"/>
          <w:lang w:eastAsia="es-MX"/>
        </w:rPr>
        <w:t xml:space="preserve">en varias sedes, por su programa de </w:t>
      </w:r>
      <w:proofErr w:type="spellStart"/>
      <w:r>
        <w:rPr>
          <w:rFonts w:ascii="Century Gothic" w:eastAsia="Times New Roman" w:hAnsi="Century Gothic" w:cs="Times New Roman"/>
          <w:lang w:eastAsia="es-MX"/>
        </w:rPr>
        <w:t>Nefroprotección</w:t>
      </w:r>
      <w:proofErr w:type="spellEnd"/>
      <w:r>
        <w:rPr>
          <w:rFonts w:ascii="Century Gothic" w:eastAsia="Times New Roman" w:hAnsi="Century Gothic" w:cs="Times New Roman"/>
          <w:lang w:eastAsia="es-MX"/>
        </w:rPr>
        <w:t xml:space="preserve">. </w:t>
      </w:r>
    </w:p>
    <w:p w14:paraId="0A00702A" w14:textId="118E6C48" w:rsidR="007F40EA" w:rsidRPr="003E3BA1" w:rsidRDefault="007F40EA" w:rsidP="003B25F1">
      <w:pPr>
        <w:spacing w:before="100" w:beforeAutospacing="1" w:after="100" w:afterAutospacing="1" w:line="240" w:lineRule="auto"/>
        <w:ind w:left="-284" w:right="-376"/>
        <w:jc w:val="center"/>
        <w:rPr>
          <w:rFonts w:ascii="Century Gothic" w:eastAsia="Times New Roman" w:hAnsi="Century Gothic" w:cs="Times New Roman"/>
          <w:lang w:eastAsia="es-MX"/>
        </w:rPr>
      </w:pPr>
      <w:r w:rsidRPr="003E3BA1">
        <w:rPr>
          <w:rFonts w:ascii="Century Gothic" w:hAnsi="Century Gothic"/>
          <w:noProof/>
        </w:rPr>
        <w:drawing>
          <wp:inline distT="0" distB="0" distL="0" distR="0" wp14:anchorId="1FDCC566" wp14:editId="0DBBF646">
            <wp:extent cx="5112823" cy="35401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2671" cy="3553868"/>
                    </a:xfrm>
                    <a:prstGeom prst="rect">
                      <a:avLst/>
                    </a:prstGeom>
                  </pic:spPr>
                </pic:pic>
              </a:graphicData>
            </a:graphic>
          </wp:inline>
        </w:drawing>
      </w:r>
    </w:p>
    <w:p w14:paraId="7FE42AA2" w14:textId="472ABB13" w:rsidR="007F40EA" w:rsidRDefault="007F40EA"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3E3BA1">
        <w:rPr>
          <w:rFonts w:ascii="Century Gothic" w:eastAsia="Times New Roman" w:hAnsi="Century Gothic" w:cs="Times New Roman"/>
          <w:lang w:eastAsia="es-MX"/>
        </w:rPr>
        <w:t xml:space="preserve">Este tipo de reconocimientos </w:t>
      </w:r>
      <w:r w:rsidR="006F53D4" w:rsidRPr="003E3BA1">
        <w:rPr>
          <w:rFonts w:ascii="Century Gothic" w:eastAsia="Times New Roman" w:hAnsi="Century Gothic" w:cs="Times New Roman"/>
          <w:lang w:eastAsia="es-MX"/>
        </w:rPr>
        <w:t xml:space="preserve">otorgados en varias oportunidades, </w:t>
      </w:r>
      <w:r w:rsidRPr="003E3BA1">
        <w:rPr>
          <w:rFonts w:ascii="Century Gothic" w:eastAsia="Times New Roman" w:hAnsi="Century Gothic" w:cs="Times New Roman"/>
          <w:lang w:eastAsia="es-MX"/>
        </w:rPr>
        <w:t>fortalecen la credibilidad técnica de la IPS y demuestran su alineación con los objetivos estratégicos del aseguramiento en salud en Colombia.</w:t>
      </w:r>
    </w:p>
    <w:p w14:paraId="2BEA547E" w14:textId="77777777" w:rsidR="00635110" w:rsidRPr="000D3E99" w:rsidRDefault="00635110" w:rsidP="003E3BA1">
      <w:pPr>
        <w:spacing w:before="100" w:beforeAutospacing="1" w:after="100" w:afterAutospacing="1" w:line="240" w:lineRule="auto"/>
        <w:ind w:left="-284" w:right="-142"/>
        <w:jc w:val="both"/>
        <w:rPr>
          <w:rFonts w:ascii="Century Gothic" w:eastAsia="Times New Roman" w:hAnsi="Century Gothic" w:cs="Times New Roman"/>
          <w:lang w:eastAsia="es-MX"/>
        </w:rPr>
      </w:pPr>
      <w:r w:rsidRPr="000D3E99">
        <w:rPr>
          <w:rFonts w:ascii="Century Gothic" w:eastAsia="Times New Roman" w:hAnsi="Century Gothic" w:cs="Times New Roman"/>
          <w:b/>
          <w:bCs/>
          <w:lang w:eastAsia="es-MX"/>
        </w:rPr>
        <w:lastRenderedPageBreak/>
        <w:t>6. DATOS DE CONTACTO</w:t>
      </w:r>
    </w:p>
    <w:p w14:paraId="05D12248" w14:textId="79F4B25E" w:rsidR="003E3BA1" w:rsidRDefault="00635110" w:rsidP="003E3BA1">
      <w:pPr>
        <w:spacing w:after="0" w:line="240" w:lineRule="auto"/>
        <w:ind w:left="-284" w:right="-142"/>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Representante legal:</w:t>
      </w:r>
      <w:r w:rsidRPr="003E3BA1">
        <w:rPr>
          <w:rFonts w:ascii="Century Gothic" w:eastAsia="Times New Roman" w:hAnsi="Century Gothic" w:cs="Times New Roman"/>
          <w:b/>
          <w:bCs/>
          <w:lang w:eastAsia="es-MX"/>
        </w:rPr>
        <w:tab/>
      </w:r>
      <w:r w:rsidRPr="003E3BA1">
        <w:rPr>
          <w:rFonts w:ascii="Century Gothic" w:eastAsia="Times New Roman" w:hAnsi="Century Gothic" w:cs="Times New Roman"/>
          <w:lang w:eastAsia="es-MX"/>
        </w:rPr>
        <w:t xml:space="preserve"> </w:t>
      </w:r>
      <w:r w:rsidR="006F53D4" w:rsidRPr="003E3BA1">
        <w:rPr>
          <w:rFonts w:ascii="Century Gothic" w:eastAsia="Times New Roman" w:hAnsi="Century Gothic" w:cs="Times New Roman"/>
          <w:lang w:eastAsia="es-MX"/>
        </w:rPr>
        <w:t xml:space="preserve">  </w:t>
      </w:r>
      <w:r w:rsidR="003E3BA1">
        <w:rPr>
          <w:rFonts w:ascii="Century Gothic" w:eastAsia="Times New Roman" w:hAnsi="Century Gothic" w:cs="Times New Roman"/>
          <w:lang w:eastAsia="es-MX"/>
        </w:rPr>
        <w:t xml:space="preserve">          </w:t>
      </w:r>
      <w:r w:rsidR="006F53D4" w:rsidRPr="003E3BA1">
        <w:rPr>
          <w:rFonts w:ascii="Century Gothic" w:eastAsia="Times New Roman" w:hAnsi="Century Gothic" w:cs="Times New Roman"/>
          <w:lang w:eastAsia="es-MX"/>
        </w:rPr>
        <w:t xml:space="preserve"> </w:t>
      </w:r>
      <w:r w:rsidR="005B1D0A">
        <w:rPr>
          <w:rFonts w:ascii="Century Gothic" w:eastAsia="Times New Roman" w:hAnsi="Century Gothic" w:cs="Times New Roman"/>
          <w:lang w:eastAsia="es-MX"/>
        </w:rPr>
        <w:t xml:space="preserve"> </w:t>
      </w:r>
      <w:r w:rsidRPr="003E3BA1">
        <w:rPr>
          <w:rFonts w:ascii="Century Gothic" w:eastAsia="Times New Roman" w:hAnsi="Century Gothic" w:cs="Times New Roman"/>
          <w:lang w:eastAsia="es-MX"/>
        </w:rPr>
        <w:t>Dr. Mauricio Enríquez Velásquez</w:t>
      </w:r>
      <w:r w:rsidR="005B1D0A">
        <w:rPr>
          <w:rFonts w:ascii="Century Gothic" w:eastAsia="Times New Roman" w:hAnsi="Century Gothic" w:cs="Times New Roman"/>
          <w:lang w:eastAsia="es-MX"/>
        </w:rPr>
        <w:t>- Cel 3176408963</w:t>
      </w:r>
    </w:p>
    <w:p w14:paraId="57B837D2" w14:textId="2E6DD472" w:rsidR="00635110" w:rsidRPr="003E3BA1" w:rsidRDefault="003E3BA1" w:rsidP="003E3BA1">
      <w:pPr>
        <w:spacing w:after="0" w:line="240" w:lineRule="auto"/>
        <w:ind w:left="-284" w:right="-142"/>
        <w:rPr>
          <w:rFonts w:ascii="Century Gothic" w:eastAsia="Times New Roman" w:hAnsi="Century Gothic" w:cs="Times New Roman"/>
          <w:lang w:eastAsia="es-MX"/>
        </w:rPr>
      </w:pPr>
      <w:r w:rsidRPr="003E3BA1">
        <w:rPr>
          <w:rFonts w:ascii="Century Gothic" w:eastAsia="Times New Roman" w:hAnsi="Century Gothic" w:cs="Times New Roman"/>
          <w:b/>
          <w:bCs/>
          <w:lang w:eastAsia="es-MX"/>
        </w:rPr>
        <w:t>Jefatura de Servicios de Salud:</w:t>
      </w:r>
      <w:r>
        <w:rPr>
          <w:rFonts w:ascii="Century Gothic" w:eastAsia="Times New Roman" w:hAnsi="Century Gothic" w:cs="Times New Roman"/>
          <w:lang w:eastAsia="es-MX"/>
        </w:rPr>
        <w:t xml:space="preserve"> Dra. Sandra Ximena Moncayo</w:t>
      </w:r>
      <w:r w:rsidR="005B1D0A">
        <w:rPr>
          <w:rFonts w:ascii="Century Gothic" w:eastAsia="Times New Roman" w:hAnsi="Century Gothic" w:cs="Times New Roman"/>
          <w:lang w:eastAsia="es-MX"/>
        </w:rPr>
        <w:t>- Cel 3124771889</w:t>
      </w:r>
      <w:r w:rsidR="00635110" w:rsidRPr="003E3BA1">
        <w:rPr>
          <w:rFonts w:ascii="Century Gothic" w:eastAsia="Times New Roman" w:hAnsi="Century Gothic" w:cs="Times New Roman"/>
          <w:lang w:eastAsia="es-MX"/>
        </w:rPr>
        <w:br/>
      </w:r>
      <w:r w:rsidR="00635110" w:rsidRPr="003E3BA1">
        <w:rPr>
          <w:rFonts w:ascii="Century Gothic" w:eastAsia="Times New Roman" w:hAnsi="Century Gothic" w:cs="Times New Roman"/>
          <w:b/>
          <w:bCs/>
          <w:lang w:eastAsia="es-MX"/>
        </w:rPr>
        <w:t>Dirección sede central:</w:t>
      </w:r>
      <w:r w:rsidR="006F53D4" w:rsidRPr="003E3BA1">
        <w:rPr>
          <w:rFonts w:ascii="Century Gothic" w:eastAsia="Times New Roman" w:hAnsi="Century Gothic" w:cs="Times New Roman"/>
          <w:b/>
          <w:bCs/>
          <w:lang w:eastAsia="es-MX"/>
        </w:rPr>
        <w:t xml:space="preserve"> </w:t>
      </w:r>
      <w:r>
        <w:rPr>
          <w:rFonts w:ascii="Century Gothic" w:eastAsia="Times New Roman" w:hAnsi="Century Gothic" w:cs="Times New Roman"/>
          <w:b/>
          <w:bCs/>
          <w:lang w:eastAsia="es-MX"/>
        </w:rPr>
        <w:t xml:space="preserve">            </w:t>
      </w:r>
      <w:r w:rsidR="005B1D0A">
        <w:rPr>
          <w:rFonts w:ascii="Century Gothic" w:eastAsia="Times New Roman" w:hAnsi="Century Gothic" w:cs="Times New Roman"/>
          <w:b/>
          <w:bCs/>
          <w:lang w:eastAsia="es-MX"/>
        </w:rPr>
        <w:t xml:space="preserve"> </w:t>
      </w:r>
      <w:r w:rsidR="006F53D4" w:rsidRPr="003E3BA1">
        <w:rPr>
          <w:rFonts w:ascii="Century Gothic" w:eastAsia="Times New Roman" w:hAnsi="Century Gothic" w:cs="Times New Roman"/>
          <w:lang w:eastAsia="es-MX"/>
        </w:rPr>
        <w:t>Carrera 26</w:t>
      </w:r>
      <w:r w:rsidR="00635110" w:rsidRPr="003E3BA1">
        <w:rPr>
          <w:rFonts w:ascii="Century Gothic" w:eastAsia="Times New Roman" w:hAnsi="Century Gothic" w:cs="Times New Roman"/>
          <w:lang w:eastAsia="es-MX"/>
        </w:rPr>
        <w:t xml:space="preserve"> No. 9-22, Barrio Obrero, Pasto, Nariño</w:t>
      </w:r>
      <w:r w:rsidR="00635110" w:rsidRPr="003E3BA1">
        <w:rPr>
          <w:rFonts w:ascii="Century Gothic" w:eastAsia="Times New Roman" w:hAnsi="Century Gothic" w:cs="Times New Roman"/>
          <w:lang w:eastAsia="es-MX"/>
        </w:rPr>
        <w:br/>
      </w:r>
      <w:r w:rsidR="00635110" w:rsidRPr="003E3BA1">
        <w:rPr>
          <w:rFonts w:ascii="Century Gothic" w:eastAsia="Times New Roman" w:hAnsi="Century Gothic" w:cs="Times New Roman"/>
          <w:b/>
          <w:bCs/>
          <w:lang w:eastAsia="es-MX"/>
        </w:rPr>
        <w:t>Correo:</w:t>
      </w:r>
      <w:r w:rsidR="00635110" w:rsidRPr="003E3BA1">
        <w:rPr>
          <w:rFonts w:ascii="Century Gothic" w:eastAsia="Times New Roman" w:hAnsi="Century Gothic" w:cs="Times New Roman"/>
          <w:lang w:eastAsia="es-MX"/>
        </w:rPr>
        <w:t xml:space="preserve"> </w:t>
      </w:r>
      <w:r w:rsidR="00635110" w:rsidRPr="003E3BA1">
        <w:rPr>
          <w:rFonts w:ascii="Century Gothic" w:eastAsia="Times New Roman" w:hAnsi="Century Gothic" w:cs="Times New Roman"/>
          <w:lang w:eastAsia="es-MX"/>
        </w:rPr>
        <w:tab/>
      </w:r>
      <w:r w:rsidR="00635110" w:rsidRPr="003E3BA1">
        <w:rPr>
          <w:rFonts w:ascii="Century Gothic" w:eastAsia="Times New Roman" w:hAnsi="Century Gothic" w:cs="Times New Roman"/>
          <w:lang w:eastAsia="es-MX"/>
        </w:rPr>
        <w:tab/>
      </w:r>
      <w:r w:rsidR="00635110" w:rsidRPr="003E3BA1">
        <w:rPr>
          <w:rFonts w:ascii="Century Gothic" w:eastAsia="Times New Roman" w:hAnsi="Century Gothic" w:cs="Times New Roman"/>
          <w:lang w:eastAsia="es-MX"/>
        </w:rPr>
        <w:tab/>
      </w:r>
      <w:r w:rsidR="006F53D4" w:rsidRPr="003E3BA1">
        <w:rPr>
          <w:rFonts w:ascii="Century Gothic" w:eastAsia="Times New Roman" w:hAnsi="Century Gothic" w:cs="Times New Roman"/>
          <w:lang w:eastAsia="es-MX"/>
        </w:rPr>
        <w:t xml:space="preserve">    </w:t>
      </w:r>
      <w:r>
        <w:rPr>
          <w:rFonts w:ascii="Century Gothic" w:eastAsia="Times New Roman" w:hAnsi="Century Gothic" w:cs="Times New Roman"/>
          <w:lang w:eastAsia="es-MX"/>
        </w:rPr>
        <w:t xml:space="preserve">         </w:t>
      </w:r>
      <w:r w:rsidR="006F53D4" w:rsidRPr="003E3BA1">
        <w:rPr>
          <w:rFonts w:ascii="Century Gothic" w:eastAsia="Times New Roman" w:hAnsi="Century Gothic" w:cs="Times New Roman"/>
          <w:lang w:eastAsia="es-MX"/>
        </w:rPr>
        <w:t xml:space="preserve"> </w:t>
      </w:r>
      <w:r w:rsidR="005B1D0A">
        <w:rPr>
          <w:rFonts w:ascii="Century Gothic" w:eastAsia="Times New Roman" w:hAnsi="Century Gothic" w:cs="Times New Roman"/>
          <w:lang w:eastAsia="es-MX"/>
        </w:rPr>
        <w:t xml:space="preserve"> </w:t>
      </w:r>
      <w:r w:rsidR="00635110" w:rsidRPr="003E3BA1">
        <w:rPr>
          <w:rFonts w:ascii="Century Gothic" w:eastAsia="Times New Roman" w:hAnsi="Century Gothic" w:cs="Times New Roman"/>
          <w:lang w:eastAsia="es-MX"/>
        </w:rPr>
        <w:t>notificaciones@redmedicronips.com.co</w:t>
      </w:r>
      <w:r w:rsidR="00635110" w:rsidRPr="003E3BA1">
        <w:rPr>
          <w:rFonts w:ascii="Century Gothic" w:eastAsia="Times New Roman" w:hAnsi="Century Gothic" w:cs="Times New Roman"/>
          <w:lang w:eastAsia="es-MX"/>
        </w:rPr>
        <w:br/>
      </w:r>
      <w:r w:rsidR="00635110" w:rsidRPr="003E3BA1">
        <w:rPr>
          <w:rFonts w:ascii="Century Gothic" w:eastAsia="Times New Roman" w:hAnsi="Century Gothic" w:cs="Times New Roman"/>
          <w:b/>
          <w:bCs/>
          <w:lang w:eastAsia="es-MX"/>
        </w:rPr>
        <w:t>Teléfono</w:t>
      </w:r>
      <w:r w:rsidR="005B1D0A">
        <w:rPr>
          <w:rFonts w:ascii="Century Gothic" w:eastAsia="Times New Roman" w:hAnsi="Century Gothic" w:cs="Times New Roman"/>
          <w:b/>
          <w:bCs/>
          <w:lang w:eastAsia="es-MX"/>
        </w:rPr>
        <w:t xml:space="preserve"> Institucional</w:t>
      </w:r>
      <w:r w:rsidR="00635110" w:rsidRPr="003E3BA1">
        <w:rPr>
          <w:rFonts w:ascii="Century Gothic" w:eastAsia="Times New Roman" w:hAnsi="Century Gothic" w:cs="Times New Roman"/>
          <w:b/>
          <w:bCs/>
          <w:lang w:eastAsia="es-MX"/>
        </w:rPr>
        <w:t>:</w:t>
      </w:r>
      <w:r w:rsidR="00635110" w:rsidRPr="003E3BA1">
        <w:rPr>
          <w:rFonts w:ascii="Century Gothic" w:eastAsia="Times New Roman" w:hAnsi="Century Gothic" w:cs="Times New Roman"/>
          <w:lang w:eastAsia="es-MX"/>
        </w:rPr>
        <w:t xml:space="preserve"> </w:t>
      </w:r>
      <w:r w:rsidR="00635110" w:rsidRPr="003E3BA1">
        <w:rPr>
          <w:rFonts w:ascii="Century Gothic" w:eastAsia="Times New Roman" w:hAnsi="Century Gothic" w:cs="Times New Roman"/>
          <w:lang w:eastAsia="es-MX"/>
        </w:rPr>
        <w:tab/>
      </w:r>
      <w:r w:rsidR="00635110" w:rsidRPr="003E3BA1">
        <w:rPr>
          <w:rFonts w:ascii="Century Gothic" w:eastAsia="Times New Roman" w:hAnsi="Century Gothic" w:cs="Times New Roman"/>
          <w:lang w:eastAsia="es-MX"/>
        </w:rPr>
        <w:tab/>
      </w:r>
      <w:r w:rsidR="006F53D4" w:rsidRPr="003E3BA1">
        <w:rPr>
          <w:rFonts w:ascii="Century Gothic" w:eastAsia="Times New Roman" w:hAnsi="Century Gothic" w:cs="Times New Roman"/>
          <w:lang w:eastAsia="es-MX"/>
        </w:rPr>
        <w:t xml:space="preserve">   </w:t>
      </w:r>
      <w:r w:rsidR="00635110" w:rsidRPr="003E3BA1">
        <w:rPr>
          <w:rFonts w:ascii="Century Gothic" w:eastAsia="Times New Roman" w:hAnsi="Century Gothic" w:cs="Times New Roman"/>
          <w:lang w:eastAsia="es-MX"/>
        </w:rPr>
        <w:t>318 338 0107</w:t>
      </w:r>
      <w:r w:rsidR="00635110" w:rsidRPr="003E3BA1">
        <w:rPr>
          <w:rFonts w:ascii="Century Gothic" w:eastAsia="Times New Roman" w:hAnsi="Century Gothic" w:cs="Times New Roman"/>
          <w:lang w:eastAsia="es-MX"/>
        </w:rPr>
        <w:br/>
      </w:r>
      <w:r w:rsidR="00635110" w:rsidRPr="003E3BA1">
        <w:rPr>
          <w:rFonts w:ascii="Century Gothic" w:eastAsia="Times New Roman" w:hAnsi="Century Gothic" w:cs="Times New Roman"/>
          <w:b/>
          <w:bCs/>
          <w:lang w:eastAsia="es-MX"/>
        </w:rPr>
        <w:t>Sitio web:</w:t>
      </w:r>
      <w:r w:rsidR="00635110" w:rsidRPr="003E3BA1">
        <w:rPr>
          <w:rFonts w:ascii="Century Gothic" w:eastAsia="Times New Roman" w:hAnsi="Century Gothic" w:cs="Times New Roman"/>
          <w:lang w:eastAsia="es-MX"/>
        </w:rPr>
        <w:t xml:space="preserve"> </w:t>
      </w:r>
      <w:r w:rsidR="00635110" w:rsidRPr="003E3BA1">
        <w:rPr>
          <w:rFonts w:ascii="Century Gothic" w:eastAsia="Times New Roman" w:hAnsi="Century Gothic" w:cs="Times New Roman"/>
          <w:lang w:eastAsia="es-MX"/>
        </w:rPr>
        <w:tab/>
      </w:r>
      <w:r w:rsidR="00635110" w:rsidRPr="003E3BA1">
        <w:rPr>
          <w:rFonts w:ascii="Century Gothic" w:eastAsia="Times New Roman" w:hAnsi="Century Gothic" w:cs="Times New Roman"/>
          <w:lang w:eastAsia="es-MX"/>
        </w:rPr>
        <w:tab/>
      </w:r>
      <w:r w:rsidR="006F53D4" w:rsidRPr="003E3BA1">
        <w:rPr>
          <w:rFonts w:ascii="Century Gothic" w:eastAsia="Times New Roman" w:hAnsi="Century Gothic" w:cs="Times New Roman"/>
          <w:lang w:eastAsia="es-MX"/>
        </w:rPr>
        <w:t xml:space="preserve">   </w:t>
      </w:r>
      <w:r>
        <w:rPr>
          <w:rFonts w:ascii="Century Gothic" w:eastAsia="Times New Roman" w:hAnsi="Century Gothic" w:cs="Times New Roman"/>
          <w:lang w:eastAsia="es-MX"/>
        </w:rPr>
        <w:t xml:space="preserve">         </w:t>
      </w:r>
      <w:r w:rsidR="006F53D4" w:rsidRPr="003E3BA1">
        <w:rPr>
          <w:rFonts w:ascii="Century Gothic" w:eastAsia="Times New Roman" w:hAnsi="Century Gothic" w:cs="Times New Roman"/>
          <w:lang w:eastAsia="es-MX"/>
        </w:rPr>
        <w:t xml:space="preserve">  </w:t>
      </w:r>
      <w:r w:rsidR="005B1D0A">
        <w:rPr>
          <w:rFonts w:ascii="Century Gothic" w:eastAsia="Times New Roman" w:hAnsi="Century Gothic" w:cs="Times New Roman"/>
          <w:lang w:eastAsia="es-MX"/>
        </w:rPr>
        <w:t xml:space="preserve"> </w:t>
      </w:r>
      <w:r w:rsidR="00635110" w:rsidRPr="003E3BA1">
        <w:rPr>
          <w:rFonts w:ascii="Century Gothic" w:eastAsia="Times New Roman" w:hAnsi="Century Gothic" w:cs="Times New Roman"/>
          <w:lang w:eastAsia="es-MX"/>
        </w:rPr>
        <w:t>www.redmedicronips.com.co</w:t>
      </w:r>
    </w:p>
    <w:p w14:paraId="4F83DB79" w14:textId="1466772E" w:rsidR="00F11FFC" w:rsidRDefault="00F11FFC"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39F6EA6A" w14:textId="2E369917" w:rsidR="000D3E99" w:rsidRDefault="000D3E99"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7F9BE131" w14:textId="1A1B0CD7" w:rsidR="008A136A" w:rsidRDefault="008A136A"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1AC84749" w14:textId="10637152" w:rsidR="008A136A" w:rsidRDefault="008A136A"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51FF1A4C" w14:textId="42A0C8B3" w:rsidR="008A136A" w:rsidRDefault="008A136A"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2D4054DE" w14:textId="18049A53" w:rsidR="008A136A" w:rsidRDefault="008A136A"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03A1152F" w14:textId="55B653EF" w:rsidR="008A136A" w:rsidRDefault="008A136A"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4EBEE9F0" w14:textId="77777777" w:rsidR="008A136A" w:rsidRDefault="008A136A"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63D50F30" w14:textId="508BC205" w:rsidR="00672534" w:rsidRDefault="00C265F1" w:rsidP="00E73232">
      <w:pPr>
        <w:spacing w:after="0" w:line="240" w:lineRule="auto"/>
        <w:ind w:left="-284" w:right="-376"/>
        <w:jc w:val="center"/>
        <w:rPr>
          <w:rFonts w:ascii="Century Gothic" w:eastAsia="Times New Roman" w:hAnsi="Century Gothic" w:cs="Times New Roman"/>
          <w:b/>
          <w:bCs/>
          <w:color w:val="00B050"/>
          <w:sz w:val="96"/>
          <w:szCs w:val="96"/>
          <w:lang w:eastAsia="es-MX"/>
        </w:rPr>
      </w:pPr>
      <w:r w:rsidRPr="00E73232">
        <w:rPr>
          <w:rFonts w:ascii="Century Gothic" w:eastAsia="Times New Roman" w:hAnsi="Century Gothic" w:cs="Times New Roman"/>
          <w:b/>
          <w:bCs/>
          <w:color w:val="00B050"/>
          <w:sz w:val="96"/>
          <w:szCs w:val="96"/>
          <w:lang w:eastAsia="es-MX"/>
        </w:rPr>
        <w:t>ANEXO</w:t>
      </w:r>
      <w:r w:rsidR="00672534" w:rsidRPr="00E73232">
        <w:rPr>
          <w:rFonts w:ascii="Century Gothic" w:eastAsia="Times New Roman" w:hAnsi="Century Gothic" w:cs="Times New Roman"/>
          <w:b/>
          <w:bCs/>
          <w:color w:val="00B050"/>
          <w:sz w:val="96"/>
          <w:szCs w:val="96"/>
          <w:lang w:eastAsia="es-MX"/>
        </w:rPr>
        <w:t xml:space="preserve">1 </w:t>
      </w:r>
    </w:p>
    <w:p w14:paraId="50FA2E9B" w14:textId="77777777" w:rsidR="003D2405" w:rsidRPr="00E73232" w:rsidRDefault="003D2405" w:rsidP="00E73232">
      <w:pPr>
        <w:spacing w:after="0" w:line="240" w:lineRule="auto"/>
        <w:ind w:left="-284" w:right="-376"/>
        <w:jc w:val="center"/>
        <w:rPr>
          <w:rFonts w:ascii="Century Gothic" w:eastAsia="Times New Roman" w:hAnsi="Century Gothic" w:cs="Times New Roman"/>
          <w:b/>
          <w:bCs/>
          <w:color w:val="00B050"/>
          <w:sz w:val="96"/>
          <w:szCs w:val="96"/>
          <w:lang w:eastAsia="es-MX"/>
        </w:rPr>
      </w:pPr>
    </w:p>
    <w:p w14:paraId="10F6723E" w14:textId="37DEB80C" w:rsidR="00C265F1" w:rsidRDefault="00672534" w:rsidP="00E73232">
      <w:pPr>
        <w:spacing w:after="0" w:line="240" w:lineRule="auto"/>
        <w:ind w:left="-284" w:right="-376"/>
        <w:jc w:val="center"/>
        <w:rPr>
          <w:rFonts w:ascii="Century Gothic" w:eastAsia="Times New Roman" w:hAnsi="Century Gothic" w:cs="Times New Roman"/>
          <w:b/>
          <w:bCs/>
          <w:color w:val="0070C0"/>
          <w:sz w:val="72"/>
          <w:szCs w:val="72"/>
          <w:lang w:eastAsia="es-MX"/>
        </w:rPr>
      </w:pPr>
      <w:r w:rsidRPr="00E73232">
        <w:rPr>
          <w:rFonts w:ascii="Century Gothic" w:eastAsia="Times New Roman" w:hAnsi="Century Gothic" w:cs="Times New Roman"/>
          <w:b/>
          <w:bCs/>
          <w:color w:val="0070C0"/>
          <w:sz w:val="72"/>
          <w:szCs w:val="72"/>
          <w:lang w:eastAsia="es-MX"/>
        </w:rPr>
        <w:t xml:space="preserve">Portafolio de </w:t>
      </w:r>
      <w:r w:rsidR="00C265F1" w:rsidRPr="00E73232">
        <w:rPr>
          <w:rFonts w:ascii="Century Gothic" w:eastAsia="Times New Roman" w:hAnsi="Century Gothic" w:cs="Times New Roman"/>
          <w:b/>
          <w:bCs/>
          <w:color w:val="0070C0"/>
          <w:sz w:val="72"/>
          <w:szCs w:val="72"/>
          <w:lang w:eastAsia="es-MX"/>
        </w:rPr>
        <w:t>S</w:t>
      </w:r>
      <w:r w:rsidRPr="00E73232">
        <w:rPr>
          <w:rFonts w:ascii="Century Gothic" w:eastAsia="Times New Roman" w:hAnsi="Century Gothic" w:cs="Times New Roman"/>
          <w:b/>
          <w:bCs/>
          <w:color w:val="0070C0"/>
          <w:sz w:val="72"/>
          <w:szCs w:val="72"/>
          <w:lang w:eastAsia="es-MX"/>
        </w:rPr>
        <w:t>ervicios</w:t>
      </w:r>
    </w:p>
    <w:p w14:paraId="76476F5C" w14:textId="7BF24845" w:rsidR="003D2405" w:rsidRPr="003D2405" w:rsidRDefault="003D2405" w:rsidP="00E73232">
      <w:pPr>
        <w:spacing w:after="0" w:line="240" w:lineRule="auto"/>
        <w:ind w:left="-284" w:right="-376"/>
        <w:jc w:val="center"/>
        <w:rPr>
          <w:rFonts w:ascii="Century Gothic" w:eastAsia="Times New Roman" w:hAnsi="Century Gothic" w:cs="Times New Roman"/>
          <w:b/>
          <w:bCs/>
          <w:color w:val="262626" w:themeColor="text1" w:themeTint="D9"/>
          <w:sz w:val="72"/>
          <w:szCs w:val="72"/>
          <w:lang w:eastAsia="es-MX"/>
        </w:rPr>
      </w:pPr>
      <w:r w:rsidRPr="003D2405">
        <w:rPr>
          <w:rFonts w:ascii="Century Gothic" w:eastAsia="Times New Roman" w:hAnsi="Century Gothic" w:cs="Times New Roman"/>
          <w:b/>
          <w:bCs/>
          <w:color w:val="262626" w:themeColor="text1" w:themeTint="D9"/>
          <w:sz w:val="72"/>
          <w:szCs w:val="72"/>
          <w:lang w:eastAsia="es-MX"/>
        </w:rPr>
        <w:t>2025</w:t>
      </w:r>
    </w:p>
    <w:p w14:paraId="48CC7C8C" w14:textId="67D2D2E9"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1DF21C7F" w14:textId="6C3C0488"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455BCAF4" w14:textId="4B02C263"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24"/>
          <w:szCs w:val="24"/>
          <w:lang w:eastAsia="es-MX"/>
        </w:rPr>
      </w:pPr>
      <w:r w:rsidRPr="00E73232">
        <w:rPr>
          <w:rFonts w:ascii="Century Gothic" w:hAnsi="Century Gothic"/>
          <w:noProof/>
        </w:rPr>
        <w:lastRenderedPageBreak/>
        <w:drawing>
          <wp:inline distT="0" distB="0" distL="0" distR="0" wp14:anchorId="43E83A23" wp14:editId="26ED02A9">
            <wp:extent cx="5836920" cy="6496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6799" cy="6507045"/>
                    </a:xfrm>
                    <a:prstGeom prst="rect">
                      <a:avLst/>
                    </a:prstGeom>
                  </pic:spPr>
                </pic:pic>
              </a:graphicData>
            </a:graphic>
          </wp:inline>
        </w:drawing>
      </w:r>
    </w:p>
    <w:p w14:paraId="46BCC67F" w14:textId="3D84C772"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43740545" wp14:editId="3E91598E">
            <wp:extent cx="6026150" cy="65278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3639" cy="6535912"/>
                    </a:xfrm>
                    <a:prstGeom prst="rect">
                      <a:avLst/>
                    </a:prstGeom>
                  </pic:spPr>
                </pic:pic>
              </a:graphicData>
            </a:graphic>
          </wp:inline>
        </w:drawing>
      </w:r>
    </w:p>
    <w:p w14:paraId="29E4244D" w14:textId="0A0C8899"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16248FFC" wp14:editId="2ABC77F2">
            <wp:extent cx="6116955" cy="6477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4731" cy="6495822"/>
                    </a:xfrm>
                    <a:prstGeom prst="rect">
                      <a:avLst/>
                    </a:prstGeom>
                  </pic:spPr>
                </pic:pic>
              </a:graphicData>
            </a:graphic>
          </wp:inline>
        </w:drawing>
      </w:r>
    </w:p>
    <w:p w14:paraId="1DE1120D" w14:textId="66937ED3"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27DD348D" wp14:editId="62641E32">
            <wp:extent cx="5878355" cy="6527800"/>
            <wp:effectExtent l="0" t="0" r="825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2834" cy="6543879"/>
                    </a:xfrm>
                    <a:prstGeom prst="rect">
                      <a:avLst/>
                    </a:prstGeom>
                  </pic:spPr>
                </pic:pic>
              </a:graphicData>
            </a:graphic>
          </wp:inline>
        </w:drawing>
      </w:r>
    </w:p>
    <w:p w14:paraId="4375453C" w14:textId="2ED1FE8D"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3AA866AC" wp14:editId="1805C15C">
            <wp:extent cx="5476875" cy="68473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1398" cy="6853022"/>
                    </a:xfrm>
                    <a:prstGeom prst="rect">
                      <a:avLst/>
                    </a:prstGeom>
                  </pic:spPr>
                </pic:pic>
              </a:graphicData>
            </a:graphic>
          </wp:inline>
        </w:drawing>
      </w:r>
    </w:p>
    <w:p w14:paraId="491F30BA" w14:textId="21313B26" w:rsidR="00C265F1" w:rsidRPr="00E73232" w:rsidRDefault="00C265F1"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7DCD4BE7" wp14:editId="1CA05406">
            <wp:extent cx="5543273" cy="6564573"/>
            <wp:effectExtent l="0" t="0" r="63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9831" cy="6572340"/>
                    </a:xfrm>
                    <a:prstGeom prst="rect">
                      <a:avLst/>
                    </a:prstGeom>
                  </pic:spPr>
                </pic:pic>
              </a:graphicData>
            </a:graphic>
          </wp:inline>
        </w:drawing>
      </w:r>
    </w:p>
    <w:p w14:paraId="78B6F565" w14:textId="1FDA7107"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3192A838" wp14:editId="1D1A08C9">
            <wp:extent cx="5371717" cy="6605516"/>
            <wp:effectExtent l="0" t="0" r="63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6555" cy="6611465"/>
                    </a:xfrm>
                    <a:prstGeom prst="rect">
                      <a:avLst/>
                    </a:prstGeom>
                  </pic:spPr>
                </pic:pic>
              </a:graphicData>
            </a:graphic>
          </wp:inline>
        </w:drawing>
      </w:r>
    </w:p>
    <w:p w14:paraId="1A2EEB24" w14:textId="7A9395F9"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0CFD34E9" wp14:editId="3E51266B">
            <wp:extent cx="5514699" cy="65918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474" cy="6597575"/>
                    </a:xfrm>
                    <a:prstGeom prst="rect">
                      <a:avLst/>
                    </a:prstGeom>
                  </pic:spPr>
                </pic:pic>
              </a:graphicData>
            </a:graphic>
          </wp:inline>
        </w:drawing>
      </w:r>
    </w:p>
    <w:p w14:paraId="0AED787B" w14:textId="09A4AFE1"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65964E4E" wp14:editId="0659FF61">
            <wp:extent cx="5495166" cy="6445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79" cy="6454414"/>
                    </a:xfrm>
                    <a:prstGeom prst="rect">
                      <a:avLst/>
                    </a:prstGeom>
                  </pic:spPr>
                </pic:pic>
              </a:graphicData>
            </a:graphic>
          </wp:inline>
        </w:drawing>
      </w:r>
    </w:p>
    <w:p w14:paraId="0DFBF2FA" w14:textId="415935D6"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20E3AED1" wp14:editId="20B07E73">
            <wp:extent cx="5524357" cy="6578221"/>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322" cy="6586514"/>
                    </a:xfrm>
                    <a:prstGeom prst="rect">
                      <a:avLst/>
                    </a:prstGeom>
                  </pic:spPr>
                </pic:pic>
              </a:graphicData>
            </a:graphic>
          </wp:inline>
        </w:drawing>
      </w:r>
    </w:p>
    <w:p w14:paraId="1673338D" w14:textId="409CC2E8"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59A3B7A1" wp14:editId="43799F28">
            <wp:extent cx="5486257" cy="6591868"/>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2556" cy="6599436"/>
                    </a:xfrm>
                    <a:prstGeom prst="rect">
                      <a:avLst/>
                    </a:prstGeom>
                  </pic:spPr>
                </pic:pic>
              </a:graphicData>
            </a:graphic>
          </wp:inline>
        </w:drawing>
      </w:r>
    </w:p>
    <w:p w14:paraId="58EE1F9D" w14:textId="58334482"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750258FF" wp14:editId="6678F1C8">
            <wp:extent cx="5419339" cy="6632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5300" cy="6640108"/>
                    </a:xfrm>
                    <a:prstGeom prst="rect">
                      <a:avLst/>
                    </a:prstGeom>
                  </pic:spPr>
                </pic:pic>
              </a:graphicData>
            </a:graphic>
          </wp:inline>
        </w:drawing>
      </w:r>
    </w:p>
    <w:p w14:paraId="41D80A90" w14:textId="4866FC04"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539A9559" wp14:editId="468F70CD">
            <wp:extent cx="5495663" cy="65782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3061" cy="6587076"/>
                    </a:xfrm>
                    <a:prstGeom prst="rect">
                      <a:avLst/>
                    </a:prstGeom>
                  </pic:spPr>
                </pic:pic>
              </a:graphicData>
            </a:graphic>
          </wp:inline>
        </w:drawing>
      </w:r>
    </w:p>
    <w:p w14:paraId="31DEF9E6" w14:textId="7E4B991E" w:rsidR="005A7D3F" w:rsidRPr="00E73232" w:rsidRDefault="005A7D3F"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0D023F7D" wp14:editId="1CDE0FC2">
            <wp:extent cx="5476615" cy="657822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1165" cy="6583687"/>
                    </a:xfrm>
                    <a:prstGeom prst="rect">
                      <a:avLst/>
                    </a:prstGeom>
                  </pic:spPr>
                </pic:pic>
              </a:graphicData>
            </a:graphic>
          </wp:inline>
        </w:drawing>
      </w:r>
    </w:p>
    <w:p w14:paraId="353E1DB1" w14:textId="5D19A785" w:rsidR="005A7D3F"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697A128C" wp14:editId="2881A2A4">
            <wp:extent cx="5505427" cy="6537277"/>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5659" cy="6549427"/>
                    </a:xfrm>
                    <a:prstGeom prst="rect">
                      <a:avLst/>
                    </a:prstGeom>
                  </pic:spPr>
                </pic:pic>
              </a:graphicData>
            </a:graphic>
          </wp:inline>
        </w:drawing>
      </w:r>
    </w:p>
    <w:p w14:paraId="3C3C90AD" w14:textId="4D4F3096"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6017C2D2" wp14:editId="05480C55">
            <wp:extent cx="5486126" cy="6578221"/>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4440" cy="6588189"/>
                    </a:xfrm>
                    <a:prstGeom prst="rect">
                      <a:avLst/>
                    </a:prstGeom>
                  </pic:spPr>
                </pic:pic>
              </a:graphicData>
            </a:graphic>
          </wp:inline>
        </w:drawing>
      </w:r>
    </w:p>
    <w:p w14:paraId="7207BFFC" w14:textId="221E96E6"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59ADD332" wp14:editId="2996CC86">
            <wp:extent cx="5964555" cy="659186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1225" cy="6610292"/>
                    </a:xfrm>
                    <a:prstGeom prst="rect">
                      <a:avLst/>
                    </a:prstGeom>
                  </pic:spPr>
                </pic:pic>
              </a:graphicData>
            </a:graphic>
          </wp:inline>
        </w:drawing>
      </w:r>
    </w:p>
    <w:p w14:paraId="0A8FBE50" w14:textId="2B49AE56"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72968F9C" wp14:editId="26A2FFE0">
            <wp:extent cx="5879465" cy="6632812"/>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8152" cy="6642612"/>
                    </a:xfrm>
                    <a:prstGeom prst="rect">
                      <a:avLst/>
                    </a:prstGeom>
                  </pic:spPr>
                </pic:pic>
              </a:graphicData>
            </a:graphic>
          </wp:inline>
        </w:drawing>
      </w:r>
    </w:p>
    <w:p w14:paraId="44B1D63C" w14:textId="54D506BB"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02F7FBD7" wp14:editId="2CA3715C">
            <wp:extent cx="5793885" cy="6515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4393" cy="6526916"/>
                    </a:xfrm>
                    <a:prstGeom prst="rect">
                      <a:avLst/>
                    </a:prstGeom>
                  </pic:spPr>
                </pic:pic>
              </a:graphicData>
            </a:graphic>
          </wp:inline>
        </w:drawing>
      </w:r>
    </w:p>
    <w:p w14:paraId="0B701D83" w14:textId="36897667"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1E72F7ED" wp14:editId="22199138">
            <wp:extent cx="5826125" cy="6550925"/>
            <wp:effectExtent l="0" t="0" r="317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5835" cy="6561843"/>
                    </a:xfrm>
                    <a:prstGeom prst="rect">
                      <a:avLst/>
                    </a:prstGeom>
                  </pic:spPr>
                </pic:pic>
              </a:graphicData>
            </a:graphic>
          </wp:inline>
        </w:drawing>
      </w:r>
    </w:p>
    <w:p w14:paraId="52901293" w14:textId="47415057"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60DA88E2" wp14:editId="704BDD51">
            <wp:extent cx="5857875" cy="660551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9791" cy="6618953"/>
                    </a:xfrm>
                    <a:prstGeom prst="rect">
                      <a:avLst/>
                    </a:prstGeom>
                  </pic:spPr>
                </pic:pic>
              </a:graphicData>
            </a:graphic>
          </wp:inline>
        </w:drawing>
      </w:r>
    </w:p>
    <w:p w14:paraId="2FB3ED74" w14:textId="3EF21576"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32FEC6F7" wp14:editId="1D278FCD">
            <wp:extent cx="5619750" cy="659186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458" cy="6600909"/>
                    </a:xfrm>
                    <a:prstGeom prst="rect">
                      <a:avLst/>
                    </a:prstGeom>
                  </pic:spPr>
                </pic:pic>
              </a:graphicData>
            </a:graphic>
          </wp:inline>
        </w:drawing>
      </w:r>
    </w:p>
    <w:p w14:paraId="682E2DC0" w14:textId="5C20F63A"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168A9EA1" wp14:editId="6D419367">
            <wp:extent cx="5827117" cy="6605516"/>
            <wp:effectExtent l="0" t="0" r="254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0621" cy="6620824"/>
                    </a:xfrm>
                    <a:prstGeom prst="rect">
                      <a:avLst/>
                    </a:prstGeom>
                  </pic:spPr>
                </pic:pic>
              </a:graphicData>
            </a:graphic>
          </wp:inline>
        </w:drawing>
      </w:r>
    </w:p>
    <w:p w14:paraId="7792F1BF" w14:textId="7D18584E"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503EFB3D" wp14:editId="3433D0D6">
            <wp:extent cx="5964324" cy="663281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4898" cy="6644571"/>
                    </a:xfrm>
                    <a:prstGeom prst="rect">
                      <a:avLst/>
                    </a:prstGeom>
                  </pic:spPr>
                </pic:pic>
              </a:graphicData>
            </a:graphic>
          </wp:inline>
        </w:drawing>
      </w:r>
    </w:p>
    <w:p w14:paraId="2A009E5A" w14:textId="2C1EC99A"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62923EA5" wp14:editId="14E344FA">
            <wp:extent cx="5901055" cy="6578221"/>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0482" cy="6588729"/>
                    </a:xfrm>
                    <a:prstGeom prst="rect">
                      <a:avLst/>
                    </a:prstGeom>
                  </pic:spPr>
                </pic:pic>
              </a:graphicData>
            </a:graphic>
          </wp:inline>
        </w:drawing>
      </w:r>
    </w:p>
    <w:p w14:paraId="3428F08A" w14:textId="798AEF39"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39CAAAD6" wp14:editId="4A0B65DF">
            <wp:extent cx="5911215" cy="6564573"/>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1093" cy="6575543"/>
                    </a:xfrm>
                    <a:prstGeom prst="rect">
                      <a:avLst/>
                    </a:prstGeom>
                  </pic:spPr>
                </pic:pic>
              </a:graphicData>
            </a:graphic>
          </wp:inline>
        </w:drawing>
      </w:r>
    </w:p>
    <w:p w14:paraId="62084FBF" w14:textId="03656D36"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38DB758F" wp14:editId="6D1E1107">
            <wp:extent cx="5975350" cy="6605516"/>
            <wp:effectExtent l="0" t="0" r="635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6131" cy="6617434"/>
                    </a:xfrm>
                    <a:prstGeom prst="rect">
                      <a:avLst/>
                    </a:prstGeom>
                  </pic:spPr>
                </pic:pic>
              </a:graphicData>
            </a:graphic>
          </wp:inline>
        </w:drawing>
      </w:r>
    </w:p>
    <w:p w14:paraId="651B6A63" w14:textId="1AAE884B"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color w:val="00B050"/>
          <w:sz w:val="96"/>
          <w:szCs w:val="96"/>
          <w:lang w:eastAsia="es-MX"/>
        </w:rPr>
      </w:pPr>
      <w:r w:rsidRPr="00E73232">
        <w:rPr>
          <w:rFonts w:ascii="Century Gothic" w:hAnsi="Century Gothic"/>
          <w:noProof/>
        </w:rPr>
        <w:lastRenderedPageBreak/>
        <w:drawing>
          <wp:inline distT="0" distB="0" distL="0" distR="0" wp14:anchorId="3D42C154" wp14:editId="5DE4EE40">
            <wp:extent cx="6028055" cy="6550925"/>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9669" cy="6563547"/>
                    </a:xfrm>
                    <a:prstGeom prst="rect">
                      <a:avLst/>
                    </a:prstGeom>
                  </pic:spPr>
                </pic:pic>
              </a:graphicData>
            </a:graphic>
          </wp:inline>
        </w:drawing>
      </w:r>
    </w:p>
    <w:p w14:paraId="77D71F47" w14:textId="77777777" w:rsidR="00672534" w:rsidRPr="00E73232" w:rsidRDefault="00672534" w:rsidP="003B25F1">
      <w:pPr>
        <w:spacing w:before="100" w:beforeAutospacing="1" w:after="100" w:afterAutospacing="1" w:line="240" w:lineRule="auto"/>
        <w:ind w:left="-284" w:right="-376"/>
        <w:jc w:val="center"/>
        <w:rPr>
          <w:rFonts w:ascii="Century Gothic" w:eastAsia="Times New Roman" w:hAnsi="Century Gothic" w:cs="Times New Roman"/>
          <w:b/>
          <w:bCs/>
          <w:color w:val="00B050"/>
          <w:sz w:val="96"/>
          <w:szCs w:val="96"/>
          <w:lang w:eastAsia="es-MX"/>
        </w:rPr>
      </w:pPr>
    </w:p>
    <w:p w14:paraId="6D636FC2" w14:textId="00199C61" w:rsidR="003D2405" w:rsidRDefault="00672534" w:rsidP="00E73232">
      <w:pPr>
        <w:spacing w:after="0" w:line="240" w:lineRule="auto"/>
        <w:ind w:left="-284" w:right="-376"/>
        <w:jc w:val="center"/>
        <w:rPr>
          <w:rFonts w:ascii="Century Gothic" w:eastAsia="Times New Roman" w:hAnsi="Century Gothic" w:cs="Times New Roman"/>
          <w:b/>
          <w:bCs/>
          <w:color w:val="00B050"/>
          <w:sz w:val="96"/>
          <w:szCs w:val="96"/>
          <w:lang w:eastAsia="es-MX"/>
        </w:rPr>
      </w:pPr>
      <w:r w:rsidRPr="00E73232">
        <w:rPr>
          <w:rFonts w:ascii="Century Gothic" w:eastAsia="Times New Roman" w:hAnsi="Century Gothic" w:cs="Times New Roman"/>
          <w:b/>
          <w:bCs/>
          <w:color w:val="00B050"/>
          <w:sz w:val="96"/>
          <w:szCs w:val="96"/>
          <w:lang w:eastAsia="es-MX"/>
        </w:rPr>
        <w:t>ANEXO 2</w:t>
      </w:r>
    </w:p>
    <w:p w14:paraId="71314268" w14:textId="1540AE17" w:rsidR="00672534" w:rsidRPr="00E73232" w:rsidRDefault="00672534" w:rsidP="00E73232">
      <w:pPr>
        <w:spacing w:after="0" w:line="240" w:lineRule="auto"/>
        <w:ind w:left="-284" w:right="-376"/>
        <w:jc w:val="center"/>
        <w:rPr>
          <w:rFonts w:ascii="Century Gothic" w:eastAsia="Times New Roman" w:hAnsi="Century Gothic" w:cs="Times New Roman"/>
          <w:b/>
          <w:bCs/>
          <w:color w:val="00B050"/>
          <w:sz w:val="96"/>
          <w:szCs w:val="96"/>
          <w:lang w:eastAsia="es-MX"/>
        </w:rPr>
      </w:pPr>
      <w:r w:rsidRPr="00E73232">
        <w:rPr>
          <w:rFonts w:ascii="Century Gothic" w:eastAsia="Times New Roman" w:hAnsi="Century Gothic" w:cs="Times New Roman"/>
          <w:b/>
          <w:bCs/>
          <w:color w:val="00B050"/>
          <w:sz w:val="96"/>
          <w:szCs w:val="96"/>
          <w:lang w:eastAsia="es-MX"/>
        </w:rPr>
        <w:t xml:space="preserve"> </w:t>
      </w:r>
    </w:p>
    <w:p w14:paraId="1AE6A923" w14:textId="77777777" w:rsidR="00724CCC" w:rsidRPr="00E73232" w:rsidRDefault="00724CCC" w:rsidP="00E73232">
      <w:pPr>
        <w:spacing w:after="0" w:line="240" w:lineRule="auto"/>
        <w:ind w:left="-284" w:right="-376"/>
        <w:jc w:val="center"/>
        <w:rPr>
          <w:rFonts w:ascii="Century Gothic" w:eastAsia="Times New Roman" w:hAnsi="Century Gothic" w:cs="Times New Roman"/>
          <w:b/>
          <w:bCs/>
          <w:color w:val="0070C0"/>
          <w:sz w:val="72"/>
          <w:szCs w:val="72"/>
          <w:lang w:eastAsia="es-MX"/>
        </w:rPr>
      </w:pPr>
      <w:r w:rsidRPr="00E73232">
        <w:rPr>
          <w:rFonts w:ascii="Century Gothic" w:eastAsia="Times New Roman" w:hAnsi="Century Gothic" w:cs="Times New Roman"/>
          <w:b/>
          <w:bCs/>
          <w:color w:val="0070C0"/>
          <w:sz w:val="72"/>
          <w:szCs w:val="72"/>
          <w:lang w:eastAsia="es-MX"/>
        </w:rPr>
        <w:t xml:space="preserve">CAPACIDAD INSTALADA </w:t>
      </w:r>
    </w:p>
    <w:p w14:paraId="74AAAE75" w14:textId="1AC369A7" w:rsidR="00724CCC" w:rsidRDefault="00724CCC" w:rsidP="00E73232">
      <w:pPr>
        <w:spacing w:after="0" w:line="240" w:lineRule="auto"/>
        <w:ind w:left="-284" w:right="-376"/>
        <w:jc w:val="center"/>
        <w:rPr>
          <w:rFonts w:ascii="Century Gothic" w:eastAsia="Times New Roman" w:hAnsi="Century Gothic" w:cs="Times New Roman"/>
          <w:b/>
          <w:bCs/>
          <w:color w:val="000000" w:themeColor="text1"/>
          <w:sz w:val="52"/>
          <w:szCs w:val="52"/>
          <w:lang w:eastAsia="es-MX"/>
        </w:rPr>
      </w:pPr>
      <w:r w:rsidRPr="00E73232">
        <w:rPr>
          <w:rFonts w:ascii="Century Gothic" w:eastAsia="Times New Roman" w:hAnsi="Century Gothic" w:cs="Times New Roman"/>
          <w:b/>
          <w:bCs/>
          <w:color w:val="000000" w:themeColor="text1"/>
          <w:sz w:val="52"/>
          <w:szCs w:val="52"/>
          <w:lang w:eastAsia="es-MX"/>
        </w:rPr>
        <w:t>TALENTO HUMANO</w:t>
      </w:r>
    </w:p>
    <w:p w14:paraId="1797039B" w14:textId="77777777" w:rsidR="003D2405" w:rsidRDefault="003D2405" w:rsidP="00E73232">
      <w:pPr>
        <w:spacing w:after="0" w:line="240" w:lineRule="auto"/>
        <w:ind w:left="-284" w:right="-376"/>
        <w:jc w:val="center"/>
        <w:rPr>
          <w:rFonts w:ascii="Century Gothic" w:eastAsia="Times New Roman" w:hAnsi="Century Gothic" w:cs="Times New Roman"/>
          <w:b/>
          <w:bCs/>
          <w:color w:val="000000" w:themeColor="text1"/>
          <w:sz w:val="52"/>
          <w:szCs w:val="52"/>
          <w:lang w:eastAsia="es-MX"/>
        </w:rPr>
      </w:pPr>
    </w:p>
    <w:p w14:paraId="55B8EF07" w14:textId="02371E6E" w:rsidR="003D2405" w:rsidRPr="00E73232" w:rsidRDefault="003D2405" w:rsidP="00E73232">
      <w:pPr>
        <w:spacing w:after="0" w:line="240" w:lineRule="auto"/>
        <w:ind w:left="-284" w:right="-376"/>
        <w:jc w:val="center"/>
        <w:rPr>
          <w:rFonts w:ascii="Century Gothic" w:eastAsia="Times New Roman" w:hAnsi="Century Gothic" w:cs="Times New Roman"/>
          <w:b/>
          <w:bCs/>
          <w:color w:val="000000" w:themeColor="text1"/>
          <w:sz w:val="56"/>
          <w:szCs w:val="56"/>
          <w:lang w:eastAsia="es-MX"/>
        </w:rPr>
      </w:pPr>
      <w:r>
        <w:rPr>
          <w:rFonts w:ascii="Century Gothic" w:eastAsia="Times New Roman" w:hAnsi="Century Gothic" w:cs="Times New Roman"/>
          <w:b/>
          <w:bCs/>
          <w:color w:val="000000" w:themeColor="text1"/>
          <w:sz w:val="52"/>
          <w:szCs w:val="52"/>
          <w:lang w:eastAsia="es-MX"/>
        </w:rPr>
        <w:t>2025</w:t>
      </w:r>
    </w:p>
    <w:p w14:paraId="64785B4D" w14:textId="61CF1D31" w:rsidR="00890247" w:rsidRDefault="00890247" w:rsidP="003B25F1">
      <w:pPr>
        <w:spacing w:before="100" w:beforeAutospacing="1" w:after="100" w:afterAutospacing="1" w:line="240" w:lineRule="auto"/>
        <w:ind w:left="-284" w:right="-376"/>
        <w:jc w:val="center"/>
        <w:rPr>
          <w:rFonts w:ascii="Century Gothic" w:eastAsia="Times New Roman" w:hAnsi="Century Gothic" w:cs="Times New Roman"/>
          <w:b/>
          <w:bCs/>
          <w:color w:val="0070C0"/>
          <w:sz w:val="72"/>
          <w:szCs w:val="72"/>
          <w:lang w:eastAsia="es-MX"/>
        </w:rPr>
      </w:pPr>
    </w:p>
    <w:p w14:paraId="619FBEFC" w14:textId="486EAFC0" w:rsidR="00F11FFC" w:rsidRDefault="00F11FFC" w:rsidP="003B25F1">
      <w:pPr>
        <w:spacing w:before="100" w:beforeAutospacing="1" w:after="100" w:afterAutospacing="1" w:line="240" w:lineRule="auto"/>
        <w:ind w:left="-284" w:right="-376"/>
        <w:jc w:val="center"/>
        <w:rPr>
          <w:rFonts w:ascii="Century Gothic" w:eastAsia="Times New Roman" w:hAnsi="Century Gothic" w:cs="Times New Roman"/>
          <w:b/>
          <w:bCs/>
          <w:color w:val="0070C0"/>
          <w:sz w:val="72"/>
          <w:szCs w:val="72"/>
          <w:lang w:eastAsia="es-MX"/>
        </w:rPr>
      </w:pPr>
    </w:p>
    <w:p w14:paraId="1EC475FE" w14:textId="77777777" w:rsidR="00F11FFC" w:rsidRDefault="00F11FFC" w:rsidP="003B25F1">
      <w:pPr>
        <w:spacing w:before="100" w:beforeAutospacing="1" w:after="100" w:afterAutospacing="1" w:line="240" w:lineRule="auto"/>
        <w:ind w:left="-284" w:right="-376"/>
        <w:jc w:val="center"/>
        <w:rPr>
          <w:rFonts w:ascii="Century Gothic" w:hAnsi="Century Gothic"/>
          <w:sz w:val="20"/>
          <w:szCs w:val="20"/>
          <w:lang w:eastAsia="es-MX"/>
        </w:rPr>
      </w:pPr>
    </w:p>
    <w:p w14:paraId="1BF5FA66" w14:textId="77777777" w:rsidR="000D3E99" w:rsidRDefault="000D3E99" w:rsidP="003B25F1">
      <w:pPr>
        <w:spacing w:before="100" w:beforeAutospacing="1" w:after="100" w:afterAutospacing="1" w:line="240" w:lineRule="auto"/>
        <w:ind w:left="-284" w:right="-376"/>
        <w:jc w:val="center"/>
        <w:rPr>
          <w:rFonts w:ascii="Century Gothic" w:hAnsi="Century Gothic"/>
          <w:sz w:val="20"/>
          <w:szCs w:val="20"/>
          <w:lang w:eastAsia="es-MX"/>
        </w:rPr>
      </w:pPr>
    </w:p>
    <w:p w14:paraId="3069BD71" w14:textId="77777777" w:rsidR="000D3E99" w:rsidRDefault="000D3E99" w:rsidP="003B25F1">
      <w:pPr>
        <w:spacing w:before="100" w:beforeAutospacing="1" w:after="100" w:afterAutospacing="1" w:line="240" w:lineRule="auto"/>
        <w:ind w:left="-284" w:right="-376"/>
        <w:jc w:val="center"/>
        <w:rPr>
          <w:rFonts w:ascii="Century Gothic" w:hAnsi="Century Gothic"/>
          <w:sz w:val="20"/>
          <w:szCs w:val="20"/>
          <w:lang w:eastAsia="es-MX"/>
        </w:rPr>
      </w:pPr>
    </w:p>
    <w:p w14:paraId="7356B681" w14:textId="77777777" w:rsidR="000D3E99" w:rsidRDefault="000D3E99" w:rsidP="003B25F1">
      <w:pPr>
        <w:spacing w:before="100" w:beforeAutospacing="1" w:after="100" w:afterAutospacing="1" w:line="240" w:lineRule="auto"/>
        <w:ind w:left="-284" w:right="-376"/>
        <w:jc w:val="center"/>
        <w:rPr>
          <w:rFonts w:ascii="Century Gothic" w:hAnsi="Century Gothic"/>
          <w:sz w:val="20"/>
          <w:szCs w:val="20"/>
          <w:lang w:eastAsia="es-MX"/>
        </w:rPr>
      </w:pPr>
    </w:p>
    <w:p w14:paraId="7D81615D" w14:textId="639557D0" w:rsidR="00890247" w:rsidRPr="00E73232" w:rsidRDefault="00890247" w:rsidP="003B25F1">
      <w:pPr>
        <w:spacing w:before="100" w:beforeAutospacing="1" w:after="100" w:afterAutospacing="1" w:line="240" w:lineRule="auto"/>
        <w:ind w:left="-284" w:right="-376"/>
        <w:jc w:val="center"/>
        <w:rPr>
          <w:rFonts w:ascii="Century Gothic" w:hAnsi="Century Gothic"/>
          <w:sz w:val="20"/>
          <w:szCs w:val="20"/>
        </w:rPr>
      </w:pPr>
      <w:r w:rsidRPr="00E73232">
        <w:rPr>
          <w:rFonts w:ascii="Century Gothic" w:hAnsi="Century Gothic"/>
          <w:sz w:val="20"/>
          <w:szCs w:val="20"/>
          <w:lang w:eastAsia="es-MX"/>
        </w:rPr>
        <w:lastRenderedPageBreak/>
        <w:fldChar w:fldCharType="begin"/>
      </w:r>
      <w:r w:rsidRPr="00E73232">
        <w:rPr>
          <w:rFonts w:ascii="Century Gothic" w:hAnsi="Century Gothic"/>
          <w:sz w:val="20"/>
          <w:szCs w:val="20"/>
          <w:lang w:eastAsia="es-MX"/>
        </w:rPr>
        <w:instrText xml:space="preserve"> LINK Excel.Sheet.12 "C:\\Users\\IPS OBRERO\\Desktop\\CONVOCATORIA PUBLICA EMSSANAR EPS AGOSTO 2025\\INSUMOS\\ANEXO 3. CAPACIDAD INSTALADA RED MEDICRON IPS XA FOMAG 2025 ABRIL 2025 (1).xlsx" "CONSOLIDADO!F1C17:F123C21" \a \f 4 \h  \* MERGEFORMAT </w:instrText>
      </w:r>
      <w:r w:rsidRPr="00E73232">
        <w:rPr>
          <w:rFonts w:ascii="Century Gothic" w:hAnsi="Century Gothic"/>
          <w:sz w:val="20"/>
          <w:szCs w:val="20"/>
          <w:lang w:eastAsia="es-MX"/>
        </w:rPr>
        <w:fldChar w:fldCharType="separate"/>
      </w:r>
    </w:p>
    <w:p w14:paraId="0CD7673E" w14:textId="77777777" w:rsidR="00724CCC" w:rsidRPr="000D3E99" w:rsidRDefault="00890247" w:rsidP="00724CCC">
      <w:pPr>
        <w:spacing w:before="100" w:beforeAutospacing="1" w:after="100" w:afterAutospacing="1" w:line="240" w:lineRule="auto"/>
        <w:ind w:left="-284" w:right="-376"/>
        <w:jc w:val="center"/>
        <w:rPr>
          <w:rFonts w:ascii="Century Gothic" w:eastAsia="Times New Roman" w:hAnsi="Century Gothic" w:cs="Times New Roman"/>
          <w:b/>
          <w:bCs/>
          <w:lang w:eastAsia="es-MX"/>
        </w:rPr>
      </w:pPr>
      <w:r w:rsidRPr="00E73232">
        <w:rPr>
          <w:rFonts w:ascii="Century Gothic" w:eastAsia="Times New Roman" w:hAnsi="Century Gothic" w:cs="Times New Roman"/>
          <w:b/>
          <w:bCs/>
          <w:color w:val="0070C0"/>
          <w:sz w:val="20"/>
          <w:szCs w:val="20"/>
          <w:lang w:eastAsia="es-MX"/>
        </w:rPr>
        <w:fldChar w:fldCharType="end"/>
      </w:r>
      <w:r w:rsidR="00724CCC" w:rsidRPr="000D3E99">
        <w:rPr>
          <w:rFonts w:ascii="Century Gothic" w:eastAsia="Times New Roman" w:hAnsi="Century Gothic" w:cs="Times New Roman"/>
          <w:b/>
          <w:bCs/>
          <w:lang w:eastAsia="es-MX"/>
        </w:rPr>
        <w:t>CAPACIDAD INSTALADA - TALENTO HUMANO</w:t>
      </w:r>
    </w:p>
    <w:tbl>
      <w:tblPr>
        <w:tblW w:w="5237" w:type="pct"/>
        <w:tblInd w:w="-289" w:type="dxa"/>
        <w:tblLayout w:type="fixed"/>
        <w:tblCellMar>
          <w:left w:w="70" w:type="dxa"/>
          <w:right w:w="70" w:type="dxa"/>
        </w:tblCellMar>
        <w:tblLook w:val="04A0" w:firstRow="1" w:lastRow="0" w:firstColumn="1" w:lastColumn="0" w:noHBand="0" w:noVBand="1"/>
      </w:tblPr>
      <w:tblGrid>
        <w:gridCol w:w="1559"/>
        <w:gridCol w:w="1558"/>
        <w:gridCol w:w="850"/>
        <w:gridCol w:w="993"/>
        <w:gridCol w:w="769"/>
        <w:gridCol w:w="789"/>
        <w:gridCol w:w="852"/>
        <w:gridCol w:w="710"/>
        <w:gridCol w:w="710"/>
        <w:gridCol w:w="850"/>
      </w:tblGrid>
      <w:tr w:rsidR="000A55FB" w:rsidRPr="000A55FB" w14:paraId="4F5220F4" w14:textId="77777777" w:rsidTr="000A55FB">
        <w:trPr>
          <w:trHeight w:val="840"/>
          <w:tblHeader/>
        </w:trPr>
        <w:tc>
          <w:tcPr>
            <w:tcW w:w="809" w:type="pct"/>
            <w:tcBorders>
              <w:top w:val="single" w:sz="4" w:space="0" w:color="auto"/>
              <w:left w:val="single" w:sz="4" w:space="0" w:color="auto"/>
              <w:bottom w:val="single" w:sz="4" w:space="0" w:color="auto"/>
              <w:right w:val="single" w:sz="4" w:space="0" w:color="auto"/>
            </w:tcBorders>
            <w:shd w:val="clear" w:color="auto" w:fill="0070C0"/>
            <w:vAlign w:val="center"/>
            <w:hideMark/>
          </w:tcPr>
          <w:p w14:paraId="4561E451"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SEDE</w:t>
            </w:r>
          </w:p>
        </w:tc>
        <w:tc>
          <w:tcPr>
            <w:tcW w:w="808" w:type="pct"/>
            <w:tcBorders>
              <w:top w:val="single" w:sz="4" w:space="0" w:color="auto"/>
              <w:left w:val="nil"/>
              <w:bottom w:val="single" w:sz="4" w:space="0" w:color="auto"/>
              <w:right w:val="single" w:sz="4" w:space="0" w:color="auto"/>
            </w:tcBorders>
            <w:shd w:val="clear" w:color="auto" w:fill="0070C0"/>
            <w:vAlign w:val="center"/>
            <w:hideMark/>
          </w:tcPr>
          <w:p w14:paraId="5780DE27"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 xml:space="preserve">RECURSO HUMANO </w:t>
            </w:r>
          </w:p>
        </w:tc>
        <w:tc>
          <w:tcPr>
            <w:tcW w:w="441" w:type="pct"/>
            <w:tcBorders>
              <w:top w:val="single" w:sz="4" w:space="0" w:color="auto"/>
              <w:left w:val="nil"/>
              <w:bottom w:val="single" w:sz="4" w:space="0" w:color="auto"/>
              <w:right w:val="single" w:sz="4" w:space="0" w:color="auto"/>
            </w:tcBorders>
            <w:shd w:val="clear" w:color="auto" w:fill="0070C0"/>
            <w:vAlign w:val="center"/>
            <w:hideMark/>
          </w:tcPr>
          <w:p w14:paraId="05D75923"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Cantidad</w:t>
            </w:r>
            <w:r w:rsidRPr="000A55FB">
              <w:rPr>
                <w:rFonts w:ascii="Century Gothic" w:eastAsia="Times New Roman" w:hAnsi="Century Gothic" w:cs="Times New Roman"/>
                <w:b/>
                <w:bCs/>
                <w:color w:val="FFFFFF"/>
                <w:sz w:val="14"/>
                <w:szCs w:val="14"/>
                <w:lang w:eastAsia="es-CO"/>
              </w:rPr>
              <w:br/>
              <w:t>o</w:t>
            </w:r>
            <w:r w:rsidRPr="000A55FB">
              <w:rPr>
                <w:rFonts w:ascii="Century Gothic" w:eastAsia="Times New Roman" w:hAnsi="Century Gothic" w:cs="Times New Roman"/>
                <w:b/>
                <w:bCs/>
                <w:color w:val="FFFFFF"/>
                <w:sz w:val="14"/>
                <w:szCs w:val="14"/>
                <w:lang w:eastAsia="es-CO"/>
              </w:rPr>
              <w:br/>
              <w:t>Número</w:t>
            </w:r>
          </w:p>
        </w:tc>
        <w:tc>
          <w:tcPr>
            <w:tcW w:w="515" w:type="pct"/>
            <w:tcBorders>
              <w:top w:val="single" w:sz="4" w:space="0" w:color="auto"/>
              <w:left w:val="nil"/>
              <w:bottom w:val="single" w:sz="4" w:space="0" w:color="auto"/>
              <w:right w:val="single" w:sz="4" w:space="0" w:color="auto"/>
            </w:tcBorders>
            <w:shd w:val="clear" w:color="auto" w:fill="0070C0"/>
            <w:vAlign w:val="center"/>
            <w:hideMark/>
          </w:tcPr>
          <w:p w14:paraId="31833476"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Nro. horas</w:t>
            </w:r>
            <w:r w:rsidRPr="000A55FB">
              <w:rPr>
                <w:rFonts w:ascii="Century Gothic" w:eastAsia="Times New Roman" w:hAnsi="Century Gothic" w:cs="Times New Roman"/>
                <w:b/>
                <w:bCs/>
                <w:color w:val="FFFFFF"/>
                <w:sz w:val="14"/>
                <w:szCs w:val="14"/>
                <w:lang w:eastAsia="es-CO"/>
              </w:rPr>
              <w:br/>
              <w:t>profesional</w:t>
            </w:r>
            <w:r w:rsidRPr="000A55FB">
              <w:rPr>
                <w:rFonts w:ascii="Century Gothic" w:eastAsia="Times New Roman" w:hAnsi="Century Gothic" w:cs="Times New Roman"/>
                <w:b/>
                <w:bCs/>
                <w:color w:val="FFFFFF"/>
                <w:sz w:val="14"/>
                <w:szCs w:val="14"/>
                <w:lang w:eastAsia="es-CO"/>
              </w:rPr>
              <w:br/>
              <w:t xml:space="preserve"> por día</w:t>
            </w:r>
          </w:p>
        </w:tc>
        <w:tc>
          <w:tcPr>
            <w:tcW w:w="399" w:type="pct"/>
            <w:tcBorders>
              <w:top w:val="single" w:sz="4" w:space="0" w:color="auto"/>
              <w:left w:val="nil"/>
              <w:bottom w:val="single" w:sz="4" w:space="0" w:color="auto"/>
              <w:right w:val="single" w:sz="4" w:space="0" w:color="auto"/>
            </w:tcBorders>
            <w:shd w:val="clear" w:color="auto" w:fill="0070C0"/>
            <w:vAlign w:val="center"/>
            <w:hideMark/>
          </w:tcPr>
          <w:p w14:paraId="118054CF"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Nro. días</w:t>
            </w:r>
            <w:r w:rsidRPr="000A55FB">
              <w:rPr>
                <w:rFonts w:ascii="Century Gothic" w:eastAsia="Times New Roman" w:hAnsi="Century Gothic" w:cs="Times New Roman"/>
                <w:b/>
                <w:bCs/>
                <w:color w:val="FFFFFF"/>
                <w:sz w:val="14"/>
                <w:szCs w:val="14"/>
                <w:lang w:eastAsia="es-CO"/>
              </w:rPr>
              <w:br/>
              <w:t>atención</w:t>
            </w:r>
            <w:r w:rsidRPr="000A55FB">
              <w:rPr>
                <w:rFonts w:ascii="Century Gothic" w:eastAsia="Times New Roman" w:hAnsi="Century Gothic" w:cs="Times New Roman"/>
                <w:b/>
                <w:bCs/>
                <w:color w:val="FFFFFF"/>
                <w:sz w:val="14"/>
                <w:szCs w:val="14"/>
                <w:lang w:eastAsia="es-CO"/>
              </w:rPr>
              <w:br/>
              <w:t>por semana</w:t>
            </w:r>
          </w:p>
        </w:tc>
        <w:tc>
          <w:tcPr>
            <w:tcW w:w="409" w:type="pct"/>
            <w:tcBorders>
              <w:top w:val="single" w:sz="4" w:space="0" w:color="auto"/>
              <w:left w:val="nil"/>
              <w:bottom w:val="single" w:sz="4" w:space="0" w:color="auto"/>
              <w:right w:val="single" w:sz="4" w:space="0" w:color="auto"/>
            </w:tcBorders>
            <w:shd w:val="clear" w:color="auto" w:fill="0070C0"/>
            <w:vAlign w:val="center"/>
            <w:hideMark/>
          </w:tcPr>
          <w:p w14:paraId="034236AF" w14:textId="6617FE8D"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Nro. horas</w:t>
            </w:r>
            <w:r w:rsidRPr="000A55FB">
              <w:rPr>
                <w:rFonts w:ascii="Century Gothic" w:eastAsia="Times New Roman" w:hAnsi="Century Gothic" w:cs="Times New Roman"/>
                <w:b/>
                <w:bCs/>
                <w:color w:val="FFFFFF"/>
                <w:sz w:val="14"/>
                <w:szCs w:val="14"/>
                <w:lang w:eastAsia="es-CO"/>
              </w:rPr>
              <w:br/>
              <w:t>atención</w:t>
            </w:r>
            <w:r w:rsidRPr="000A55FB">
              <w:rPr>
                <w:rFonts w:ascii="Century Gothic" w:eastAsia="Times New Roman" w:hAnsi="Century Gothic" w:cs="Times New Roman"/>
                <w:b/>
                <w:bCs/>
                <w:color w:val="FFFFFF"/>
                <w:sz w:val="14"/>
                <w:szCs w:val="14"/>
                <w:lang w:eastAsia="es-CO"/>
              </w:rPr>
              <w:br/>
              <w:t>por día</w:t>
            </w:r>
          </w:p>
        </w:tc>
        <w:tc>
          <w:tcPr>
            <w:tcW w:w="442" w:type="pct"/>
            <w:tcBorders>
              <w:top w:val="single" w:sz="4" w:space="0" w:color="auto"/>
              <w:left w:val="nil"/>
              <w:bottom w:val="single" w:sz="4" w:space="0" w:color="auto"/>
              <w:right w:val="single" w:sz="4" w:space="0" w:color="auto"/>
            </w:tcBorders>
            <w:shd w:val="clear" w:color="auto" w:fill="0070C0"/>
            <w:vAlign w:val="center"/>
            <w:hideMark/>
          </w:tcPr>
          <w:p w14:paraId="1E3894DE" w14:textId="5DF28186"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Estándar de</w:t>
            </w:r>
            <w:r w:rsidRPr="000A55FB">
              <w:rPr>
                <w:rFonts w:ascii="Century Gothic" w:eastAsia="Times New Roman" w:hAnsi="Century Gothic" w:cs="Times New Roman"/>
                <w:b/>
                <w:bCs/>
                <w:color w:val="FFFFFF"/>
                <w:sz w:val="14"/>
                <w:szCs w:val="14"/>
                <w:lang w:eastAsia="es-CO"/>
              </w:rPr>
              <w:br/>
              <w:t>consultas</w:t>
            </w:r>
            <w:r w:rsidRPr="000A55FB">
              <w:rPr>
                <w:rFonts w:ascii="Century Gothic" w:eastAsia="Times New Roman" w:hAnsi="Century Gothic" w:cs="Times New Roman"/>
                <w:b/>
                <w:bCs/>
                <w:color w:val="FFFFFF"/>
                <w:sz w:val="14"/>
                <w:szCs w:val="14"/>
                <w:lang w:eastAsia="es-CO"/>
              </w:rPr>
              <w:br/>
              <w:t>por hora</w:t>
            </w:r>
          </w:p>
        </w:tc>
        <w:tc>
          <w:tcPr>
            <w:tcW w:w="368" w:type="pct"/>
            <w:tcBorders>
              <w:top w:val="single" w:sz="4" w:space="0" w:color="auto"/>
              <w:left w:val="nil"/>
              <w:bottom w:val="single" w:sz="4" w:space="0" w:color="auto"/>
              <w:right w:val="single" w:sz="4" w:space="0" w:color="auto"/>
            </w:tcBorders>
            <w:shd w:val="clear" w:color="auto" w:fill="0070C0"/>
            <w:vAlign w:val="center"/>
            <w:hideMark/>
          </w:tcPr>
          <w:p w14:paraId="7BB3D274"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Nro. de</w:t>
            </w:r>
            <w:r w:rsidRPr="000A55FB">
              <w:rPr>
                <w:rFonts w:ascii="Century Gothic" w:eastAsia="Times New Roman" w:hAnsi="Century Gothic" w:cs="Times New Roman"/>
                <w:b/>
                <w:bCs/>
                <w:color w:val="FFFFFF"/>
                <w:sz w:val="14"/>
                <w:szCs w:val="14"/>
                <w:lang w:eastAsia="es-CO"/>
              </w:rPr>
              <w:br/>
              <w:t>consultas</w:t>
            </w:r>
            <w:r w:rsidRPr="000A55FB">
              <w:rPr>
                <w:rFonts w:ascii="Century Gothic" w:eastAsia="Times New Roman" w:hAnsi="Century Gothic" w:cs="Times New Roman"/>
                <w:b/>
                <w:bCs/>
                <w:color w:val="FFFFFF"/>
                <w:sz w:val="14"/>
                <w:szCs w:val="14"/>
                <w:lang w:eastAsia="es-CO"/>
              </w:rPr>
              <w:br/>
              <w:t>por día</w:t>
            </w:r>
          </w:p>
        </w:tc>
        <w:tc>
          <w:tcPr>
            <w:tcW w:w="368" w:type="pct"/>
            <w:tcBorders>
              <w:top w:val="single" w:sz="4" w:space="0" w:color="auto"/>
              <w:left w:val="nil"/>
              <w:bottom w:val="single" w:sz="4" w:space="0" w:color="auto"/>
              <w:right w:val="single" w:sz="4" w:space="0" w:color="auto"/>
            </w:tcBorders>
            <w:shd w:val="clear" w:color="auto" w:fill="0070C0"/>
            <w:vAlign w:val="center"/>
            <w:hideMark/>
          </w:tcPr>
          <w:p w14:paraId="3C9D99C3"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Nro. de días</w:t>
            </w:r>
            <w:r w:rsidRPr="000A55FB">
              <w:rPr>
                <w:rFonts w:ascii="Century Gothic" w:eastAsia="Times New Roman" w:hAnsi="Century Gothic" w:cs="Times New Roman"/>
                <w:b/>
                <w:bCs/>
                <w:color w:val="FFFFFF"/>
                <w:sz w:val="14"/>
                <w:szCs w:val="14"/>
                <w:lang w:eastAsia="es-CO"/>
              </w:rPr>
              <w:br/>
              <w:t>de atención</w:t>
            </w:r>
            <w:r w:rsidRPr="000A55FB">
              <w:rPr>
                <w:rFonts w:ascii="Century Gothic" w:eastAsia="Times New Roman" w:hAnsi="Century Gothic" w:cs="Times New Roman"/>
                <w:b/>
                <w:bCs/>
                <w:color w:val="FFFFFF"/>
                <w:sz w:val="14"/>
                <w:szCs w:val="14"/>
                <w:lang w:eastAsia="es-CO"/>
              </w:rPr>
              <w:br/>
              <w:t>por mes</w:t>
            </w:r>
          </w:p>
        </w:tc>
        <w:tc>
          <w:tcPr>
            <w:tcW w:w="440" w:type="pct"/>
            <w:tcBorders>
              <w:top w:val="single" w:sz="4" w:space="0" w:color="auto"/>
              <w:left w:val="nil"/>
              <w:bottom w:val="single" w:sz="4" w:space="0" w:color="auto"/>
              <w:right w:val="single" w:sz="4" w:space="0" w:color="auto"/>
            </w:tcBorders>
            <w:shd w:val="clear" w:color="auto" w:fill="0070C0"/>
            <w:vAlign w:val="center"/>
            <w:hideMark/>
          </w:tcPr>
          <w:p w14:paraId="05209DCB" w14:textId="77777777" w:rsidR="00724CCC" w:rsidRPr="000A55FB" w:rsidRDefault="00724CCC" w:rsidP="00724CCC">
            <w:pPr>
              <w:spacing w:after="0" w:line="240" w:lineRule="auto"/>
              <w:jc w:val="center"/>
              <w:rPr>
                <w:rFonts w:ascii="Century Gothic" w:eastAsia="Times New Roman" w:hAnsi="Century Gothic" w:cs="Times New Roman"/>
                <w:b/>
                <w:bCs/>
                <w:color w:val="FFFFFF"/>
                <w:sz w:val="14"/>
                <w:szCs w:val="14"/>
                <w:lang w:eastAsia="es-CO"/>
              </w:rPr>
            </w:pPr>
            <w:r w:rsidRPr="000A55FB">
              <w:rPr>
                <w:rFonts w:ascii="Century Gothic" w:eastAsia="Times New Roman" w:hAnsi="Century Gothic" w:cs="Times New Roman"/>
                <w:b/>
                <w:bCs/>
                <w:color w:val="FFFFFF"/>
                <w:sz w:val="14"/>
                <w:szCs w:val="14"/>
                <w:lang w:eastAsia="es-CO"/>
              </w:rPr>
              <w:t>Nro. de</w:t>
            </w:r>
            <w:r w:rsidRPr="000A55FB">
              <w:rPr>
                <w:rFonts w:ascii="Century Gothic" w:eastAsia="Times New Roman" w:hAnsi="Century Gothic" w:cs="Times New Roman"/>
                <w:b/>
                <w:bCs/>
                <w:color w:val="FFFFFF"/>
                <w:sz w:val="14"/>
                <w:szCs w:val="14"/>
                <w:lang w:eastAsia="es-CO"/>
              </w:rPr>
              <w:br/>
              <w:t xml:space="preserve"> consultas</w:t>
            </w:r>
            <w:r w:rsidRPr="000A55FB">
              <w:rPr>
                <w:rFonts w:ascii="Century Gothic" w:eastAsia="Times New Roman" w:hAnsi="Century Gothic" w:cs="Times New Roman"/>
                <w:b/>
                <w:bCs/>
                <w:color w:val="FFFFFF"/>
                <w:sz w:val="14"/>
                <w:szCs w:val="14"/>
                <w:lang w:eastAsia="es-CO"/>
              </w:rPr>
              <w:br/>
              <w:t>por mes</w:t>
            </w:r>
          </w:p>
        </w:tc>
      </w:tr>
      <w:tr w:rsidR="000A55FB" w:rsidRPr="000A55FB" w14:paraId="6277E55C"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CC710E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BE117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GENERAL - domiciliario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2545290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6944797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2F3B3D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5A4776D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2A68B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A442C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47ACEB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66583F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187</w:t>
            </w:r>
          </w:p>
        </w:tc>
      </w:tr>
      <w:tr w:rsidR="000A55FB" w:rsidRPr="000A55FB" w14:paraId="4CDE7806"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CA6DC2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857B26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MEDICICO GENERAL</w:t>
            </w:r>
            <w:r w:rsidRPr="000A55FB">
              <w:rPr>
                <w:rFonts w:ascii="Century Gothic" w:eastAsia="Times New Roman" w:hAnsi="Century Gothic" w:cs="Times New Roman"/>
                <w:color w:val="000000"/>
                <w:sz w:val="18"/>
                <w:szCs w:val="18"/>
                <w:lang w:eastAsia="es-CO"/>
              </w:rPr>
              <w:br/>
              <w:t xml:space="preserve"> - Intramural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7651AF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7CC99E3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5DC6E43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22DFC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59,5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292F4CC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6A0EAE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119</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66132E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49EAB99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2618</w:t>
            </w:r>
          </w:p>
        </w:tc>
      </w:tr>
      <w:tr w:rsidR="000A55FB" w:rsidRPr="000A55FB" w14:paraId="04DD87C9"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DAF51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9D394DF" w14:textId="018037DB"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Internista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502F36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3D4149D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CBB255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02931DD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21,25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0EDA32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7987F9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63,75</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063705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1DA759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1402,5</w:t>
            </w:r>
          </w:p>
        </w:tc>
      </w:tr>
      <w:tr w:rsidR="000A55FB" w:rsidRPr="000A55FB" w14:paraId="5769D12F" w14:textId="77777777" w:rsidTr="003D2405">
        <w:trPr>
          <w:trHeight w:val="763"/>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1AED5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B3DB0C6" w14:textId="1B98CB13"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endocrinólogo/ TELESALUD</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8B38C6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5B1DF1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6BD40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55C779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764192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6266D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B438A0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913607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120</w:t>
            </w:r>
          </w:p>
        </w:tc>
      </w:tr>
      <w:tr w:rsidR="000A55FB" w:rsidRPr="000A55FB" w14:paraId="46F648CC"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18AEB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96F63F8" w14:textId="2EA5AFB9"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Nefrólogo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15AEEA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788209B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FBB2F7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B18791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34EA3C2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913558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5C3F07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8EC93F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561</w:t>
            </w:r>
          </w:p>
        </w:tc>
      </w:tr>
      <w:tr w:rsidR="000A55FB" w:rsidRPr="000A55FB" w14:paraId="7B032D3A"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15385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C37BBC8" w14:textId="00635D7F"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Cardiólogo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12BB2C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347790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69E22A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2478931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40AF4FD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096C25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2A9AE1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2895EB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120</w:t>
            </w:r>
          </w:p>
        </w:tc>
      </w:tr>
      <w:tr w:rsidR="000A55FB" w:rsidRPr="000A55FB" w14:paraId="5D827C23"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3EB045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A12DB5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Enfermera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0749E7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04F05EF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147765B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3853A3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9169CE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38D42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136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D32606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0A9CF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2992</w:t>
            </w:r>
          </w:p>
        </w:tc>
      </w:tr>
      <w:tr w:rsidR="000A55FB" w:rsidRPr="000A55FB" w14:paraId="3C00C022"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1E129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5F9451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26DD258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0CF67F0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6773B2C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5C9DDBC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2F051B3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1F1D01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64C9DF2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F827CF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748</w:t>
            </w:r>
          </w:p>
        </w:tc>
      </w:tr>
      <w:tr w:rsidR="000A55FB" w:rsidRPr="000A55FB" w14:paraId="1D67E350"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3D7BF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06CFFCF9" w14:textId="3FCE948E"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Psicólogo@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4289B5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54DB81D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410E21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16BD21D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70C7ADA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75F137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57A0CC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4649EF2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748</w:t>
            </w:r>
          </w:p>
        </w:tc>
      </w:tr>
      <w:tr w:rsidR="000A55FB" w:rsidRPr="000A55FB" w14:paraId="67DED821"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588467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4804D5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Trabajador social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C7B4F1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2195350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4208FD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203AB7F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7B16E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CE54B2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381A4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F80B6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3E33D9B4"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B16454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506B8B3B" w14:textId="17721A25"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TOMA DE MU</w:t>
            </w:r>
            <w:r w:rsidR="003D2405">
              <w:rPr>
                <w:rFonts w:ascii="Century Gothic" w:eastAsia="Times New Roman" w:hAnsi="Century Gothic" w:cs="Times New Roman"/>
                <w:color w:val="000000"/>
                <w:sz w:val="18"/>
                <w:szCs w:val="18"/>
                <w:lang w:eastAsia="es-CO"/>
              </w:rPr>
              <w:t>E</w:t>
            </w:r>
            <w:r w:rsidRPr="000A55FB">
              <w:rPr>
                <w:rFonts w:ascii="Century Gothic" w:eastAsia="Times New Roman" w:hAnsi="Century Gothic" w:cs="Times New Roman"/>
                <w:color w:val="000000"/>
                <w:sz w:val="18"/>
                <w:szCs w:val="18"/>
                <w:lang w:eastAsia="es-CO"/>
              </w:rPr>
              <w:t>STRAS</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48C92E5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6903027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338260A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2BC3B7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E6B02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A4242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AF41B1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1BF2D2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1020</w:t>
            </w:r>
          </w:p>
        </w:tc>
      </w:tr>
      <w:tr w:rsidR="000A55FB" w:rsidRPr="000A55FB" w14:paraId="619E8E5B" w14:textId="77777777" w:rsidTr="003D2405">
        <w:trPr>
          <w:trHeight w:val="480"/>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633B27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8537F63" w14:textId="16EF16DE"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Fisioterapeuta / Nefro protección</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64ADD3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6115888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1223A56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7C8DD5C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8503B2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68FAB9D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5B9139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830C2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6C900FE5" w14:textId="77777777" w:rsidTr="003D2405">
        <w:trPr>
          <w:trHeight w:val="763"/>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AC827F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Pasto/ Obrero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B721562" w14:textId="77777777" w:rsidR="00724CCC"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Aux enfermería / diagnostico vascular </w:t>
            </w:r>
          </w:p>
          <w:p w14:paraId="0BB18EE4" w14:textId="080463B7" w:rsidR="003D2405" w:rsidRPr="000A55FB" w:rsidRDefault="003D2405" w:rsidP="00724CCC">
            <w:pPr>
              <w:spacing w:after="0" w:line="240" w:lineRule="auto"/>
              <w:jc w:val="center"/>
              <w:rPr>
                <w:rFonts w:ascii="Century Gothic" w:eastAsia="Times New Roman" w:hAnsi="Century Gothic" w:cs="Times New Roman"/>
                <w:color w:val="000000"/>
                <w:sz w:val="18"/>
                <w:szCs w:val="18"/>
                <w:lang w:eastAsia="es-CO"/>
              </w:rPr>
            </w:pP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5C36CB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252F531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392AD2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D09CCA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BFCAC1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76383A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FBEF44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BAD909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561</w:t>
            </w:r>
          </w:p>
        </w:tc>
      </w:tr>
      <w:tr w:rsidR="000A55FB" w:rsidRPr="000A55FB" w14:paraId="5F85BFD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6DBEC2B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Pasto/Terapias Integrales Fátima</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4A41EB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Fisioterapeuta </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5DEC178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454F5EE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10F780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01FB5A2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42,5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22BDDC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68D39B7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18FF447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3F2AA8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5610</w:t>
            </w:r>
          </w:p>
        </w:tc>
      </w:tr>
      <w:tr w:rsidR="000A55FB" w:rsidRPr="000A55FB" w14:paraId="2378A79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291D3BB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Pasto/Terapias Integrales Fátima</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61881C6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Terapeuta Ocupacional</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3DB6046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1,5</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0AD4396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0AAB68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6CCF448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12,75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66849DD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08A962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63,75</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652492F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47264D8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1402,5</w:t>
            </w:r>
          </w:p>
        </w:tc>
      </w:tr>
      <w:tr w:rsidR="000A55FB" w:rsidRPr="000A55FB" w14:paraId="14DFA4F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66C2B9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lastRenderedPageBreak/>
              <w:t>Pasto/Terapias Integrales Fátima</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574BB0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Fonoaudiólogo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0DC16C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0,5</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5062378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62F907F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06B2707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069206E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2B1FE58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40</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01B5071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8DDED2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880</w:t>
            </w:r>
          </w:p>
        </w:tc>
      </w:tr>
      <w:tr w:rsidR="000A55FB" w:rsidRPr="000A55FB" w14:paraId="517F905A"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2C7B61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2A1C34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MEDICICO GENERAL</w:t>
            </w:r>
            <w:r w:rsidRPr="000A55FB">
              <w:rPr>
                <w:rFonts w:ascii="Century Gothic" w:eastAsia="Times New Roman" w:hAnsi="Century Gothic" w:cs="Times New Roman"/>
                <w:color w:val="000000"/>
                <w:sz w:val="18"/>
                <w:szCs w:val="18"/>
                <w:lang w:eastAsia="es-CO"/>
              </w:rPr>
              <w:br/>
              <w:t xml:space="preserve"> - Intramural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2CD981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44FA8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4EF1DFA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01E69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19B8BD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F397EC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BC1771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08020B7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7D267C19"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5D1B3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8E5B0CE" w14:textId="4050CFD8"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Internista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1EBCD6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4D7657C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50119D1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EC57A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8F7F6A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BBE533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F8A2F3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3341C4C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390F0614"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873D6A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EFF6D9C" w14:textId="49860E19"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endocrinólogo/ telesalud</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481CCD7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40244B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3613D49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1CF54B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79F28C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690ECDD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7FC539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6201D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7F23B076"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06901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7651271" w14:textId="04FA573A"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Nefrólogo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B81367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5714578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426E31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186A1D1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39EA47E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6BD464B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E29BD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325197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12FB1368"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7358CA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C612719" w14:textId="352C0E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Cardiólogo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625DAC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6546BEF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6618C5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5F69FD0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01DCDE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2715CF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207D9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22C27A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78524493"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524446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B6162D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021A6F4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4B2C036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28C90D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159D7EF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561BC0B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1BBF15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225479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0B37D77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176</w:t>
            </w:r>
          </w:p>
        </w:tc>
      </w:tr>
      <w:tr w:rsidR="000A55FB" w:rsidRPr="000A55FB" w14:paraId="37046A72"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71DB2C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95FCA52" w14:textId="11316929"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Psicólogo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0AE1595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022D6F9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41EDFE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F8077E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E85121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212E9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A9A461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B80CB5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176</w:t>
            </w:r>
          </w:p>
        </w:tc>
      </w:tr>
      <w:tr w:rsidR="000A55FB" w:rsidRPr="000A55FB" w14:paraId="5F86F6B8"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F745B9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DEAE1A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Trabajador social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6DFEB8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375AAF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D02CA2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5F11023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2A8EFAF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A3E4FF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38E6AB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9A1640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176</w:t>
            </w:r>
          </w:p>
        </w:tc>
      </w:tr>
      <w:tr w:rsidR="000A55FB" w:rsidRPr="000A55FB" w14:paraId="764DD40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7B3E8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BDA3A8D" w14:textId="3B5DE0DF"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TOMA DE MUSTRAS</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E05086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5220B8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4C52F93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262F905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9C13F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5BC989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F37C5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9964E7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1020</w:t>
            </w:r>
          </w:p>
        </w:tc>
      </w:tr>
      <w:tr w:rsidR="000A55FB" w:rsidRPr="000A55FB" w14:paraId="31E5B540"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2CBB00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La Cruz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B2C4804" w14:textId="625485F2"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diagnostico vascular</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CD3B4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0D351B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15F27A1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124205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9D0DDC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CD9714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CDBF4B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0D4883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264</w:t>
            </w:r>
          </w:p>
        </w:tc>
      </w:tr>
      <w:tr w:rsidR="000A55FB" w:rsidRPr="000A55FB" w14:paraId="66CE3F22"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54671FE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133EED7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MEDICICO GENERAL</w:t>
            </w:r>
            <w:r w:rsidRPr="000A55FB">
              <w:rPr>
                <w:rFonts w:ascii="Century Gothic" w:eastAsia="Times New Roman" w:hAnsi="Century Gothic" w:cs="Times New Roman"/>
                <w:color w:val="000000"/>
                <w:sz w:val="18"/>
                <w:szCs w:val="18"/>
                <w:lang w:eastAsia="es-CO"/>
              </w:rPr>
              <w:br/>
              <w:t xml:space="preserve"> - Intramural</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702858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56D80CC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396F05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734195E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3620A0D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1CC78E4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2EA9434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2E86072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2BE434A1"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1158E9E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1B10E6C8" w14:textId="11EBC9A1"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Internista</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727247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2521258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03A944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0FB7718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0B8BD4A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0E6A383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1BFAF07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04E6F8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023DBDB4"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6CC3E1F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31C1E7DA" w14:textId="08F18158"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endocrinólogo/ telesalud</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76E8658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4C8C6D0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4240406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35F357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536271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029C52D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222E2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4F4E19B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3FDDB914"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15A360A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37BFE4B3" w14:textId="40D942EE"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Nefrólogo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57B5857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69CCEE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75E3DC8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418F4C4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316F278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104C1B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52CF31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71A0C62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6434AA9B"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38120D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278BB54B" w14:textId="37AC7CC9"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Cardiólogo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35B6C49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3FA1374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26D2E89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04312F5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6DF0D6B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B6A35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49ADA6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03B8D0F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12F95BEC"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5381DC3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37EA170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2A813FD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3B7B7AC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0B21929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2202499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4CCE9E7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2DA22F4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1FD37F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2A5827B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03DE184B"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034833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03EE27ED" w14:textId="0FB58748"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Psicólogo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627E6D1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272AF7F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36777E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2133F8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61C1F1E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68694F4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2B13516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F25B0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2E3E8467"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7A56A75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695FD53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Trabajador social</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1C83291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6ECC6B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3347581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530B500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740A2F6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5C95CD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58FC20B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5B7EE5B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70680360"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2F6A39B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1935C4BB" w14:textId="1EB9B2CF"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TOMA DE MUSTRAS</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3EC8EED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3D7F44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566E55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61C8DA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71735C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71ADD2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46ECA8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95BC38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1020</w:t>
            </w:r>
          </w:p>
        </w:tc>
      </w:tr>
      <w:tr w:rsidR="000A55FB" w:rsidRPr="000A55FB" w14:paraId="0AC3F60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6156801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Ipiales</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4E7C18AA" w14:textId="00FC1114"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diagnostico vascular</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09CB21B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50D8B81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251BA2C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303F69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0BBB83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3AF270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6179E7C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CBC9C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264</w:t>
            </w:r>
          </w:p>
        </w:tc>
      </w:tr>
      <w:tr w:rsidR="000A55FB" w:rsidRPr="000A55FB" w14:paraId="6C141A89"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AC176A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lastRenderedPageBreak/>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0AF0D8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MEDICICO GENERAL</w:t>
            </w:r>
            <w:r w:rsidRPr="000A55FB">
              <w:rPr>
                <w:rFonts w:ascii="Century Gothic" w:eastAsia="Times New Roman" w:hAnsi="Century Gothic" w:cs="Times New Roman"/>
                <w:color w:val="000000"/>
                <w:sz w:val="18"/>
                <w:szCs w:val="18"/>
                <w:lang w:eastAsia="es-CO"/>
              </w:rPr>
              <w:br/>
              <w:t xml:space="preserve"> - Intramural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54AAC00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3596D4B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66B657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111F8E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2B02DA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BD5289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B83853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7F9AAE0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5DA06D53"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A4AF6A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08E61CE6" w14:textId="0BAF4A4D"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Internista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EEF53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3E52466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564DE0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9A673E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41B867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A69DD9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A66173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9953F0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1235A96C"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E8EEB4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BE60D96" w14:textId="5D2C5A69"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endocrinólogo/ telesalud</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43A436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0DC1C10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5D167DC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2E45ED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4E180BC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B8842F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57E7CC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608610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3B8CCB95"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FB1508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406C1387" w14:textId="3E349AEC"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Nefrólogo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0D3607E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6CD8CA1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53CD59D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07FBD78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3885B1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11C58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76EAA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B8580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79696DED"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36ADA7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554BB7B5" w14:textId="6BC446E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Cardiólogo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54D3889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522C3A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5C7C10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5B44E8B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7DA046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8B64DB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4D154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7D9FE03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28099276"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CAB16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A7BF12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FDE91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48884C8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FECC26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28EB418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43D12B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6048F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800818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676D65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044F07BC"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2447DF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8A0BF3F" w14:textId="0122EF66"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Psicólogo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9D5CA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9BDB8F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1E6DDE5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77F72D5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093EB0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5AC45D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CFFD17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D14DC2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58630EF8"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6E86DE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DCDBA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Trabajador social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586BEFB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3FD92A0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92F59B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78919A4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4D82C4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4273FC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0C6F15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0B2653A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101B618C"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B4224D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38D649D" w14:textId="5309DED3"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TOMA DE MUSTRAS</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4259C0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083D32E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ED577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E5DA39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795A57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9CDADC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290CA5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07B0438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1020</w:t>
            </w:r>
          </w:p>
        </w:tc>
      </w:tr>
      <w:tr w:rsidR="000A55FB" w:rsidRPr="000A55FB" w14:paraId="3D72558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579F79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Tumaco</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331D22BB" w14:textId="315ADDD8"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diagnostico vascular</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7FCA363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0B8EA8B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AEC71A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5BD07AA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7FDCC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E93A7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185FC1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C24739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264</w:t>
            </w:r>
          </w:p>
        </w:tc>
      </w:tr>
      <w:tr w:rsidR="000A55FB" w:rsidRPr="000A55FB" w14:paraId="67B3F03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6647B2F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67A9C44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MEDICICO GENERAL</w:t>
            </w:r>
            <w:r w:rsidRPr="000A55FB">
              <w:rPr>
                <w:rFonts w:ascii="Century Gothic" w:eastAsia="Times New Roman" w:hAnsi="Century Gothic" w:cs="Times New Roman"/>
                <w:color w:val="000000"/>
                <w:sz w:val="18"/>
                <w:szCs w:val="18"/>
                <w:lang w:eastAsia="es-CO"/>
              </w:rPr>
              <w:br/>
              <w:t xml:space="preserve"> - Intramural</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76DB14F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4DBFD3F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5332B5C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5B740B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0DEFCB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35632D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5CE855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5823926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47BE9AB8"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7D12C79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5480D23D" w14:textId="5A98F54A"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Internista</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6D0E3FE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56B687A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337E68D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13888D7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78A70EA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BE9038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7538AE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A83A78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3FCFDDBA"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764252E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6973E58C" w14:textId="419DC1B3"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endocrinólogo/ telesalud</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1E3A268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37E47D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539E598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7CDD68E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550E767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26E328D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73A1AA3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C0D28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4C34A0C4"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2479F48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75A77FBD" w14:textId="336025A6"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Nefrólogo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35DC708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64D65A2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0E4CE22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368CF28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5840B7E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5DCD03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32DCFD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4F8C15F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3EFF523C"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1A0863D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4EEABA0B" w14:textId="4A08651D"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Cardiólogo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1DF025C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20E5AE0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265192D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227A1AB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415FC0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116B25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56804F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36C5B8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22FE03B5"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640290A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517339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4C67E7A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492F9D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42C3E1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6F9BF92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4DB1DE1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BA2676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6064EF9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B478D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176</w:t>
            </w:r>
          </w:p>
        </w:tc>
      </w:tr>
      <w:tr w:rsidR="000A55FB" w:rsidRPr="000A55FB" w14:paraId="6AAC7E3B"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05E0ECA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20E2A6F8" w14:textId="1D8B6F73"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Psicólogo</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322C40B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66BAED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2C2C31A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367A7EA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1458DCF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02136C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053F951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73464A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176</w:t>
            </w:r>
          </w:p>
        </w:tc>
      </w:tr>
      <w:tr w:rsidR="000A55FB" w:rsidRPr="000A55FB" w14:paraId="428F2E9A" w14:textId="77777777" w:rsidTr="003D2405">
        <w:trPr>
          <w:trHeight w:val="206"/>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7673891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495FAB5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Trabajador social</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763C52C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0341D0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0EDE12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7884BC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17381DA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5ED56C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CB2268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197BEF1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176</w:t>
            </w:r>
          </w:p>
        </w:tc>
      </w:tr>
      <w:tr w:rsidR="000A55FB" w:rsidRPr="000A55FB" w14:paraId="14F4BCA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09FB92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1320C637" w14:textId="67459D2A"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TOMA DE MUSTRAS</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6B60EC7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005D86A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1F0459B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04F2842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66C540C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3854213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0E8AF0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033B4C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1020</w:t>
            </w:r>
          </w:p>
        </w:tc>
      </w:tr>
      <w:tr w:rsidR="000A55FB" w:rsidRPr="000A55FB" w14:paraId="6C17541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DEEAF6" w:themeFill="accent5" w:themeFillTint="33"/>
            <w:vAlign w:val="center"/>
            <w:hideMark/>
          </w:tcPr>
          <w:p w14:paraId="0BF7119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Buesaco</w:t>
            </w:r>
          </w:p>
        </w:tc>
        <w:tc>
          <w:tcPr>
            <w:tcW w:w="808" w:type="pct"/>
            <w:tcBorders>
              <w:top w:val="nil"/>
              <w:left w:val="nil"/>
              <w:bottom w:val="single" w:sz="4" w:space="0" w:color="auto"/>
              <w:right w:val="single" w:sz="4" w:space="0" w:color="auto"/>
            </w:tcBorders>
            <w:shd w:val="clear" w:color="auto" w:fill="DEEAF6" w:themeFill="accent5" w:themeFillTint="33"/>
            <w:vAlign w:val="center"/>
            <w:hideMark/>
          </w:tcPr>
          <w:p w14:paraId="2069B48E" w14:textId="6A69D4D5"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diagnostico vascular</w:t>
            </w:r>
          </w:p>
        </w:tc>
        <w:tc>
          <w:tcPr>
            <w:tcW w:w="441" w:type="pct"/>
            <w:tcBorders>
              <w:top w:val="nil"/>
              <w:left w:val="nil"/>
              <w:bottom w:val="single" w:sz="4" w:space="0" w:color="auto"/>
              <w:right w:val="single" w:sz="4" w:space="0" w:color="auto"/>
            </w:tcBorders>
            <w:shd w:val="clear" w:color="auto" w:fill="DEEAF6" w:themeFill="accent5" w:themeFillTint="33"/>
            <w:vAlign w:val="center"/>
            <w:hideMark/>
          </w:tcPr>
          <w:p w14:paraId="12406D0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DEEAF6" w:themeFill="accent5" w:themeFillTint="33"/>
            <w:vAlign w:val="center"/>
            <w:hideMark/>
          </w:tcPr>
          <w:p w14:paraId="4CA262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DEEAF6" w:themeFill="accent5" w:themeFillTint="33"/>
            <w:vAlign w:val="center"/>
            <w:hideMark/>
          </w:tcPr>
          <w:p w14:paraId="0CA6F01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DEEAF6" w:themeFill="accent5" w:themeFillTint="33"/>
            <w:vAlign w:val="center"/>
            <w:hideMark/>
          </w:tcPr>
          <w:p w14:paraId="7B55DCA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DEEAF6" w:themeFill="accent5" w:themeFillTint="33"/>
            <w:vAlign w:val="center"/>
            <w:hideMark/>
          </w:tcPr>
          <w:p w14:paraId="27FDD5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4FF0537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368" w:type="pct"/>
            <w:tcBorders>
              <w:top w:val="nil"/>
              <w:left w:val="nil"/>
              <w:bottom w:val="single" w:sz="4" w:space="0" w:color="auto"/>
              <w:right w:val="single" w:sz="4" w:space="0" w:color="auto"/>
            </w:tcBorders>
            <w:shd w:val="clear" w:color="auto" w:fill="DEEAF6" w:themeFill="accent5" w:themeFillTint="33"/>
            <w:vAlign w:val="center"/>
            <w:hideMark/>
          </w:tcPr>
          <w:p w14:paraId="51BFCD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DEEAF6" w:themeFill="accent5" w:themeFillTint="33"/>
            <w:vAlign w:val="center"/>
            <w:hideMark/>
          </w:tcPr>
          <w:p w14:paraId="4637F74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264</w:t>
            </w:r>
          </w:p>
        </w:tc>
      </w:tr>
      <w:tr w:rsidR="000A55FB" w:rsidRPr="000A55FB" w14:paraId="400EDC3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601A748" w14:textId="7747EC12"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87B668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MEDICICO GENERAL</w:t>
            </w:r>
            <w:r w:rsidRPr="000A55FB">
              <w:rPr>
                <w:rFonts w:ascii="Century Gothic" w:eastAsia="Times New Roman" w:hAnsi="Century Gothic" w:cs="Times New Roman"/>
                <w:color w:val="000000"/>
                <w:sz w:val="18"/>
                <w:szCs w:val="18"/>
                <w:lang w:eastAsia="es-CO"/>
              </w:rPr>
              <w:br/>
              <w:t xml:space="preserve"> - Intramural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5118F5B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4596B7C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42145E4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22708FC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53476BB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5FB9FA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128732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7D777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748</w:t>
            </w:r>
          </w:p>
        </w:tc>
      </w:tr>
      <w:tr w:rsidR="000A55FB" w:rsidRPr="000A55FB" w14:paraId="13C3AEC1"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522BE24" w14:textId="3EED18B1"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lastRenderedPageBreak/>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0E5193B" w14:textId="420C9438" w:rsidR="00724CCC" w:rsidRPr="000A55FB" w:rsidRDefault="00F11FF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w:t>
            </w:r>
            <w:r w:rsidR="00724CCC" w:rsidRPr="000A55FB">
              <w:rPr>
                <w:rFonts w:ascii="Century Gothic" w:eastAsia="Times New Roman" w:hAnsi="Century Gothic" w:cs="Times New Roman"/>
                <w:color w:val="000000"/>
                <w:sz w:val="18"/>
                <w:szCs w:val="18"/>
                <w:lang w:eastAsia="es-CO"/>
              </w:rPr>
              <w:t xml:space="preserve"> Internista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2005E87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DB3023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76865D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7B18115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655D486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46AED07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3B80182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3C2C8A5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192</w:t>
            </w:r>
          </w:p>
        </w:tc>
      </w:tr>
      <w:tr w:rsidR="000A55FB" w:rsidRPr="000A55FB" w14:paraId="71D1DBA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513EDB7" w14:textId="07835D4C"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789369E2" w14:textId="55627360"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endocrinólogo/ telesalud</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4A51EC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43E040E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D2734A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41C27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372695E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E52A46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379CE3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2E838A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7C1E2E8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AE52523" w14:textId="695BCFE3"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63CE667C" w14:textId="7D621C6D"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 Nefrólogo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003E9AC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7CC4CE8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25343C7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6001135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244F2C6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C67F9D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BE84EF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6A2A843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2DF60F19"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CECE6DD" w14:textId="6DAB36BF"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176167B5" w14:textId="2D223DB6"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Cardiólogo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0ED43FC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7FA08C6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4D36A7E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44D41F2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18BC44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997367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9106FA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6985B5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r>
      <w:tr w:rsidR="000A55FB" w:rsidRPr="000A55FB" w14:paraId="21510056"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3AE05C7" w14:textId="08BC06CE"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562079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6CF3A2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46F6269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6C33021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7BE4E0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167865A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3DF982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3DCA84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533131D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76CB68B8"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B869BD0" w14:textId="19B72BF2"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361459B9" w14:textId="5DAD98E3"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Psicólogo</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45C2DBE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5F7B3AF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159298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33DE62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75884AB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08A741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37FD86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2A9D7CD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6A9845A1"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47D5D84" w14:textId="3D476198"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087988C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Trabajador social</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39808BC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37E996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7ACFA4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0AE8FF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279448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EBCE6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2FED867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464BF23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374</w:t>
            </w:r>
          </w:p>
        </w:tc>
      </w:tr>
      <w:tr w:rsidR="000A55FB" w:rsidRPr="000A55FB" w14:paraId="4837569F"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EB411EB" w14:textId="335579A0"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0D205BCF" w14:textId="7D34985A"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TOMA DE MUSTRAS</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2D6EDC5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110865D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0A37368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0333C1F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73A41FC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7A63FE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692159D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3F80B89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1020</w:t>
            </w:r>
          </w:p>
        </w:tc>
      </w:tr>
      <w:tr w:rsidR="000A55FB" w:rsidRPr="000A55FB" w14:paraId="152391D4"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E02E7B5" w14:textId="58D0B6A4"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br/>
              <w:t xml:space="preserve">/Nefro protección </w:t>
            </w:r>
          </w:p>
        </w:tc>
        <w:tc>
          <w:tcPr>
            <w:tcW w:w="808" w:type="pct"/>
            <w:tcBorders>
              <w:top w:val="nil"/>
              <w:left w:val="nil"/>
              <w:bottom w:val="single" w:sz="4" w:space="0" w:color="auto"/>
              <w:right w:val="single" w:sz="4" w:space="0" w:color="auto"/>
            </w:tcBorders>
            <w:shd w:val="clear" w:color="auto" w:fill="E2EFD9" w:themeFill="accent6" w:themeFillTint="33"/>
            <w:vAlign w:val="center"/>
            <w:hideMark/>
          </w:tcPr>
          <w:p w14:paraId="207FCB58" w14:textId="6DE49FD9"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 enfermería / diagnostico vascular</w:t>
            </w:r>
          </w:p>
        </w:tc>
        <w:tc>
          <w:tcPr>
            <w:tcW w:w="441" w:type="pct"/>
            <w:tcBorders>
              <w:top w:val="nil"/>
              <w:left w:val="nil"/>
              <w:bottom w:val="single" w:sz="4" w:space="0" w:color="auto"/>
              <w:right w:val="single" w:sz="4" w:space="0" w:color="auto"/>
            </w:tcBorders>
            <w:shd w:val="clear" w:color="auto" w:fill="E2EFD9" w:themeFill="accent6" w:themeFillTint="33"/>
            <w:vAlign w:val="center"/>
            <w:hideMark/>
          </w:tcPr>
          <w:p w14:paraId="61A8B87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2EFD9" w:themeFill="accent6" w:themeFillTint="33"/>
            <w:vAlign w:val="center"/>
            <w:hideMark/>
          </w:tcPr>
          <w:p w14:paraId="20B9DB1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2EFD9" w:themeFill="accent6" w:themeFillTint="33"/>
            <w:vAlign w:val="center"/>
            <w:hideMark/>
          </w:tcPr>
          <w:p w14:paraId="1515DE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2EFD9" w:themeFill="accent6" w:themeFillTint="33"/>
            <w:vAlign w:val="center"/>
            <w:hideMark/>
          </w:tcPr>
          <w:p w14:paraId="02FB937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42" w:type="pct"/>
            <w:tcBorders>
              <w:top w:val="nil"/>
              <w:left w:val="nil"/>
              <w:bottom w:val="single" w:sz="4" w:space="0" w:color="auto"/>
              <w:right w:val="single" w:sz="4" w:space="0" w:color="auto"/>
            </w:tcBorders>
            <w:shd w:val="clear" w:color="auto" w:fill="E2EFD9" w:themeFill="accent6" w:themeFillTint="33"/>
            <w:vAlign w:val="center"/>
            <w:hideMark/>
          </w:tcPr>
          <w:p w14:paraId="0854224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1EB2E70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368" w:type="pct"/>
            <w:tcBorders>
              <w:top w:val="nil"/>
              <w:left w:val="nil"/>
              <w:bottom w:val="single" w:sz="4" w:space="0" w:color="auto"/>
              <w:right w:val="single" w:sz="4" w:space="0" w:color="auto"/>
            </w:tcBorders>
            <w:shd w:val="clear" w:color="auto" w:fill="E2EFD9" w:themeFill="accent6" w:themeFillTint="33"/>
            <w:vAlign w:val="center"/>
            <w:hideMark/>
          </w:tcPr>
          <w:p w14:paraId="505649C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2EFD9" w:themeFill="accent6" w:themeFillTint="33"/>
            <w:vAlign w:val="center"/>
            <w:hideMark/>
          </w:tcPr>
          <w:p w14:paraId="1959627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264</w:t>
            </w:r>
          </w:p>
        </w:tc>
      </w:tr>
      <w:tr w:rsidR="00724CCC" w:rsidRPr="000A55FB" w14:paraId="653DEDD6"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109E2BA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1EFCD9D8"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 xml:space="preserve">ATENCION PRIMARIA EN SALUD APS </w:t>
            </w:r>
          </w:p>
        </w:tc>
      </w:tr>
      <w:tr w:rsidR="000A55FB" w:rsidRPr="000A55FB" w14:paraId="41A71AE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13DA17B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30CB98D3" w14:textId="3E304679" w:rsidR="00724CCC" w:rsidRPr="000A55FB" w:rsidRDefault="00F11FF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Médicos</w:t>
            </w:r>
            <w:r w:rsidR="00724CCC" w:rsidRPr="000A55FB">
              <w:rPr>
                <w:rFonts w:ascii="Century Gothic" w:eastAsia="Times New Roman" w:hAnsi="Century Gothic" w:cs="Times New Roman"/>
                <w:color w:val="000000"/>
                <w:sz w:val="18"/>
                <w:szCs w:val="18"/>
                <w:lang w:eastAsia="es-CO"/>
              </w:rPr>
              <w:t xml:space="preserve"> generales morbilidad (APS)</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DB2A0F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18D69E3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C80866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9B244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76EAF2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E5CA7E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3A1AE7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CAF06D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1122</w:t>
            </w:r>
          </w:p>
        </w:tc>
      </w:tr>
      <w:tr w:rsidR="000A55FB" w:rsidRPr="000A55FB" w14:paraId="3F06BEA3" w14:textId="77777777" w:rsidTr="003D2405">
        <w:trPr>
          <w:trHeight w:val="618"/>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2BF3E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3DD51066" w14:textId="102BF531"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médicos generales promoción y mantenimiento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31E2FBD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6BE31D7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02EE8CA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4972A3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063ADB9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1B062FE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7679B4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3CBD237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1122</w:t>
            </w:r>
          </w:p>
        </w:tc>
      </w:tr>
      <w:tr w:rsidR="000A55FB" w:rsidRPr="000A55FB" w14:paraId="530DEBF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00CC395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35C0E5C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Odontólogos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43B999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D8153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55A634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7A01FD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74F2750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2,3</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147FE2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58,65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916F2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057CAD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1290,3</w:t>
            </w:r>
          </w:p>
        </w:tc>
      </w:tr>
      <w:tr w:rsidR="000A55FB" w:rsidRPr="000A55FB" w14:paraId="1AA59D6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822CD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4A2EE4B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Enfermeras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409742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79BA12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260B42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02EC725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43EA7D2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15CFC79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35,7</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F29B4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DF853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785,4</w:t>
            </w:r>
          </w:p>
        </w:tc>
      </w:tr>
      <w:tr w:rsidR="000A55FB" w:rsidRPr="000A55FB" w14:paraId="5576845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E93FD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lastRenderedPageBreak/>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E7FD14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Psicólogo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388C1BC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7213A2A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6539AF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006CB5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57B92C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0BB3E6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13,6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A56C83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2E4CDAE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299,2</w:t>
            </w:r>
          </w:p>
        </w:tc>
      </w:tr>
      <w:tr w:rsidR="000A55FB" w:rsidRPr="000A55FB" w14:paraId="0182A75C"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3EC0E9A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09D1A8C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Trabajador social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B43C73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023E26F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5692B4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4EAEAF1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1E80FEB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5B7C29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5B1D39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120FC19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187</w:t>
            </w:r>
          </w:p>
        </w:tc>
      </w:tr>
      <w:tr w:rsidR="000A55FB" w:rsidRPr="000A55FB" w14:paraId="4F0A8360"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0C5B1E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1EA684C9" w14:textId="5C90EF86"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facturación</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7540C7F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5143D54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25A3A7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4A82DFF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19D7120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ADB3D5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153</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7CDA9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03B0422E" w14:textId="77777777" w:rsidR="000A55FB" w:rsidRDefault="000A55FB" w:rsidP="00724CCC">
            <w:pPr>
              <w:spacing w:after="0" w:line="240" w:lineRule="auto"/>
              <w:jc w:val="center"/>
              <w:rPr>
                <w:rFonts w:ascii="Century Gothic" w:eastAsia="Times New Roman" w:hAnsi="Century Gothic" w:cs="Times New Roman"/>
                <w:color w:val="000000"/>
                <w:sz w:val="18"/>
                <w:szCs w:val="18"/>
                <w:lang w:eastAsia="es-CO"/>
              </w:rPr>
            </w:pPr>
          </w:p>
          <w:p w14:paraId="1BD4E4A6" w14:textId="77777777" w:rsidR="000A55FB" w:rsidRDefault="000A55FB" w:rsidP="00724CCC">
            <w:pPr>
              <w:spacing w:after="0" w:line="240" w:lineRule="auto"/>
              <w:jc w:val="center"/>
              <w:rPr>
                <w:rFonts w:ascii="Century Gothic" w:eastAsia="Times New Roman" w:hAnsi="Century Gothic" w:cs="Times New Roman"/>
                <w:color w:val="000000"/>
                <w:sz w:val="18"/>
                <w:szCs w:val="18"/>
                <w:lang w:eastAsia="es-CO"/>
              </w:rPr>
            </w:pPr>
          </w:p>
          <w:p w14:paraId="313791A3" w14:textId="77777777" w:rsidR="000A55FB" w:rsidRDefault="000A55FB" w:rsidP="00724CCC">
            <w:pPr>
              <w:spacing w:after="0" w:line="240" w:lineRule="auto"/>
              <w:jc w:val="center"/>
              <w:rPr>
                <w:rFonts w:ascii="Century Gothic" w:eastAsia="Times New Roman" w:hAnsi="Century Gothic" w:cs="Times New Roman"/>
                <w:color w:val="000000"/>
                <w:sz w:val="18"/>
                <w:szCs w:val="18"/>
                <w:lang w:eastAsia="es-CO"/>
              </w:rPr>
            </w:pPr>
          </w:p>
          <w:p w14:paraId="3692B954" w14:textId="3E66B2D3" w:rsid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4805,9</w:t>
            </w:r>
          </w:p>
          <w:p w14:paraId="6A4DC1EC" w14:textId="77777777" w:rsidR="000A55FB" w:rsidRDefault="000A55FB" w:rsidP="00724CCC">
            <w:pPr>
              <w:spacing w:after="0" w:line="240" w:lineRule="auto"/>
              <w:jc w:val="center"/>
              <w:rPr>
                <w:rFonts w:ascii="Century Gothic" w:eastAsia="Times New Roman" w:hAnsi="Century Gothic" w:cs="Times New Roman"/>
                <w:color w:val="000000"/>
                <w:sz w:val="18"/>
                <w:szCs w:val="18"/>
                <w:lang w:eastAsia="es-CO"/>
              </w:rPr>
            </w:pPr>
          </w:p>
          <w:p w14:paraId="27E6745B" w14:textId="35DC9505" w:rsidR="000A55FB" w:rsidRPr="000A55FB" w:rsidRDefault="000A55FB" w:rsidP="00724CCC">
            <w:pPr>
              <w:spacing w:after="0" w:line="240" w:lineRule="auto"/>
              <w:jc w:val="center"/>
              <w:rPr>
                <w:rFonts w:ascii="Century Gothic" w:eastAsia="Times New Roman" w:hAnsi="Century Gothic" w:cs="Times New Roman"/>
                <w:color w:val="000000"/>
                <w:sz w:val="18"/>
                <w:szCs w:val="18"/>
                <w:lang w:eastAsia="es-CO"/>
              </w:rPr>
            </w:pPr>
          </w:p>
        </w:tc>
      </w:tr>
      <w:tr w:rsidR="00724CCC" w:rsidRPr="000A55FB" w14:paraId="0134A035"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615EDC2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0F31B68B"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LABORATORIO CLINICO</w:t>
            </w:r>
          </w:p>
        </w:tc>
      </w:tr>
      <w:tr w:rsidR="000A55FB" w:rsidRPr="000A55FB" w14:paraId="0322FD02"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AF2BD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D4CD8C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Bacteriólogo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7825ED5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620E02C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4E8DA21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2A8F90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36</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0A9C01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20,8</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B3B6C7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748,8</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1BD65A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39F18FB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22464</w:t>
            </w:r>
          </w:p>
        </w:tc>
      </w:tr>
      <w:tr w:rsidR="000A55FB" w:rsidRPr="000A55FB" w14:paraId="2F4F7768"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050D89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8911E46" w14:textId="368EEB2F" w:rsidR="00724CCC" w:rsidRPr="000A55FB" w:rsidRDefault="00E73232"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Líder</w:t>
            </w:r>
            <w:r w:rsidR="00724CCC" w:rsidRPr="000A55FB">
              <w:rPr>
                <w:rFonts w:ascii="Century Gothic" w:eastAsia="Times New Roman" w:hAnsi="Century Gothic" w:cs="Times New Roman"/>
                <w:color w:val="000000"/>
                <w:sz w:val="18"/>
                <w:szCs w:val="18"/>
                <w:lang w:eastAsia="es-CO"/>
              </w:rPr>
              <w:t xml:space="preserve"> de laboratorio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22434E0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0B1634C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6DF3408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2800835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6BC89B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9FAE4E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92D369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693CDE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1870</w:t>
            </w:r>
          </w:p>
        </w:tc>
      </w:tr>
      <w:tr w:rsidR="000A55FB" w:rsidRPr="000A55FB" w14:paraId="54E9D47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16A48B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41921CB7" w14:textId="5AD4AF7E"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Aux laboratorio clínico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1D647BC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2ECB5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DEEF77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39900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42</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FBEA2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F5EF12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630</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85565B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F2BF88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18900</w:t>
            </w:r>
          </w:p>
        </w:tc>
      </w:tr>
      <w:tr w:rsidR="000A55FB" w:rsidRPr="000A55FB" w14:paraId="29F72992"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988C47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EE56D34" w14:textId="12E2AB9B"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Facturación</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29B66A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5EBD7A1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600CBD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079A00D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A1F990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93EF96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FF316C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1BBC82E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w:t>
            </w:r>
          </w:p>
        </w:tc>
      </w:tr>
      <w:tr w:rsidR="00724CCC" w:rsidRPr="000A55FB" w14:paraId="176D389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0A0282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1D4FBF5E"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IMAGENOLOGIA</w:t>
            </w:r>
          </w:p>
        </w:tc>
      </w:tr>
      <w:tr w:rsidR="000A55FB" w:rsidRPr="000A55FB" w14:paraId="03D9682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421B3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BE0E50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TG RX</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6DBE3B2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5F0B85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6EDD96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45D95C7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EBCB4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3,8</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85C84A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129,2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059960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7DCFCC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3876</w:t>
            </w:r>
          </w:p>
        </w:tc>
      </w:tr>
      <w:tr w:rsidR="00724CCC" w:rsidRPr="000A55FB" w14:paraId="7DCB3162"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67CA90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376D7917"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CONSULTA EXTERNA</w:t>
            </w:r>
          </w:p>
        </w:tc>
      </w:tr>
      <w:tr w:rsidR="000A55FB" w:rsidRPr="000A55FB" w14:paraId="6E46F9A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732681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3D160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INTERNISTA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726756B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01776D6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5DAD9D4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8778CD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16</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4D6367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97CFD3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B0AB6D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11</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516299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352</w:t>
            </w:r>
          </w:p>
        </w:tc>
      </w:tr>
      <w:tr w:rsidR="000A55FB" w:rsidRPr="000A55FB" w14:paraId="37851966"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33E517B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6CBDEC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CIRUJANO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62DAE6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188EE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1D3C183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2579AF0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483B759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1,3</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C1B96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15,6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96F21E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773FB8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187,2</w:t>
            </w:r>
          </w:p>
        </w:tc>
      </w:tr>
      <w:tr w:rsidR="000A55FB" w:rsidRPr="000A55FB" w14:paraId="0A578F79"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082C30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23E2B5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GINECOBSTETRA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6107C0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0173A5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4CB3954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2072B1B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B19890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DA9FA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CF811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23D054F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288</w:t>
            </w:r>
          </w:p>
        </w:tc>
      </w:tr>
      <w:tr w:rsidR="000A55FB" w:rsidRPr="000A55FB" w14:paraId="4E545FB9"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C27DA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lastRenderedPageBreak/>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FF01D1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ORTOPEDIA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3998BAE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346BE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BFCAB8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74C7E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7C9A2FF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23050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27F03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6DC8E05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432</w:t>
            </w:r>
          </w:p>
        </w:tc>
      </w:tr>
      <w:tr w:rsidR="000A55FB" w:rsidRPr="000A55FB" w14:paraId="0F78E78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15E913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99DE0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PEDIATRIA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28B7A80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8B562F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51A187F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3CE94B4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5CFA6A2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DC7B90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2113CD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2A58105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240</w:t>
            </w:r>
          </w:p>
        </w:tc>
      </w:tr>
      <w:tr w:rsidR="000A55FB" w:rsidRPr="000A55FB" w14:paraId="0501690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C57DA4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415E79C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ANESTESIOLOGIA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60730E9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9040A1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6B037CD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7FD8A98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5EBA7A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C8ACFB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4504F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8197DF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120</w:t>
            </w:r>
          </w:p>
        </w:tc>
      </w:tr>
      <w:tr w:rsidR="000A55FB" w:rsidRPr="000A55FB" w14:paraId="2D87960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2263F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305660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FACTURACION</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7CC318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63959C2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D955E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659899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140020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10,7</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3E117A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181,9</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D553F8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A73F4E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5457</w:t>
            </w:r>
          </w:p>
        </w:tc>
      </w:tr>
      <w:tr w:rsidR="00724CCC" w:rsidRPr="000A55FB" w14:paraId="46E5A14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593E01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55089FC1"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HOSPITALIZACION</w:t>
            </w:r>
          </w:p>
        </w:tc>
      </w:tr>
      <w:tr w:rsidR="000A55FB" w:rsidRPr="000A55FB" w14:paraId="7A3A1299"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26A004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799A6E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CA55A6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E8A749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60A6B3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76383AA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62FEC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784080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115,6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F360A8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73DD5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2543,2</w:t>
            </w:r>
          </w:p>
        </w:tc>
      </w:tr>
      <w:tr w:rsidR="000A55FB" w:rsidRPr="000A55FB" w14:paraId="1B417888"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0E87AD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11BE066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ENFERMERA </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207F43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463072D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4BB276E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8892D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36</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199D13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4FBB9B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122,4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8117F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256E95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3672</w:t>
            </w:r>
          </w:p>
        </w:tc>
      </w:tr>
      <w:tr w:rsidR="000A55FB" w:rsidRPr="000A55FB" w14:paraId="1210E57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39B9C46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6B0C3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FACTURACION</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663C05F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 xml:space="preserve">                2,0 </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7BE8BA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54018B1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A410AD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0C4A3A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16BF33C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0330B1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013CBC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1530</w:t>
            </w:r>
          </w:p>
        </w:tc>
      </w:tr>
      <w:tr w:rsidR="00724CCC" w:rsidRPr="000A55FB" w14:paraId="1D74B7FF"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D3FB3A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7FDB5C66"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QUIROFANO</w:t>
            </w:r>
          </w:p>
        </w:tc>
      </w:tr>
      <w:tr w:rsidR="000A55FB" w:rsidRPr="000A55FB" w14:paraId="048DB07A"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1C361F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5F9220A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3FAFA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4E5EB4A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24530E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370E2C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CB8F19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E190D0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119</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21520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6F7F5FD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3570</w:t>
            </w:r>
          </w:p>
        </w:tc>
      </w:tr>
      <w:tr w:rsidR="000A55FB" w:rsidRPr="000A55FB" w14:paraId="1C0E820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AB7F04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0D8A3B0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ENFERMERA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B071D7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B0302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D8D5E6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236ABF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5137D86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677008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59,5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E5C0B9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2C3583D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1785</w:t>
            </w:r>
          </w:p>
        </w:tc>
      </w:tr>
      <w:tr w:rsidR="000A55FB" w:rsidRPr="000A55FB" w14:paraId="50C06BCF"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39F1A9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39CCCB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INSTRUMENTADOR QUIRURGICO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09D7A5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46A2DC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686ACF2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49B23A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EB3196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7E2618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89,25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2C555F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77F7BE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2677,5</w:t>
            </w:r>
          </w:p>
        </w:tc>
      </w:tr>
      <w:tr w:rsidR="000A55FB" w:rsidRPr="000A55FB" w14:paraId="59DE715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00F4D4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4B952F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CIRUJANO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355EE37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144A0AE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791073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1CFF91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7293D5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0,46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C69CA2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5,52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17E01F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0A1EC7A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165,6</w:t>
            </w:r>
          </w:p>
        </w:tc>
      </w:tr>
      <w:tr w:rsidR="000A55FB" w:rsidRPr="000A55FB" w14:paraId="3A286EA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5AEF35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3BB320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GINECOBSTETRA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1F7BA21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650735B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60A549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3FF477E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0A869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0,31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7E06C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7,44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7B92E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162F930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223,2</w:t>
            </w:r>
          </w:p>
        </w:tc>
      </w:tr>
      <w:tr w:rsidR="000A55FB" w:rsidRPr="000A55FB" w14:paraId="4AA23162"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3C29C0D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8D850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ANESTESIOLOGO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D8C688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5E93718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59779B3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C897B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14FAE4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0,61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8DEAD4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14,64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1AAF09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5DD6C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439,2</w:t>
            </w:r>
          </w:p>
        </w:tc>
      </w:tr>
      <w:tr w:rsidR="000A55FB" w:rsidRPr="000A55FB" w14:paraId="2D7EF65F"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B4D4D7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lastRenderedPageBreak/>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FA10E3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ORTEPEDIA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10AC35B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9959B8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B7D438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4F9504B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2E386F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0,16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DBCEC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1,92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3C104A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26</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3EDC88F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49,92</w:t>
            </w:r>
          </w:p>
        </w:tc>
      </w:tr>
      <w:tr w:rsidR="00724CCC" w:rsidRPr="000A55FB" w14:paraId="39428121"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ABE6C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7651C013"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SALA DE PARTOS</w:t>
            </w:r>
          </w:p>
        </w:tc>
      </w:tr>
      <w:tr w:rsidR="000A55FB" w:rsidRPr="000A55FB" w14:paraId="56ECD89A"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7609BF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04B34E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03A7A2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1E6C44D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A9ABC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D36FD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1A2AA6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0,017</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86F440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0,408</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F916C8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68FD427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12,24</w:t>
            </w:r>
          </w:p>
        </w:tc>
      </w:tr>
      <w:tr w:rsidR="000A55FB" w:rsidRPr="000A55FB" w14:paraId="16785169"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73E7D5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135A39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ENFERMERA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74CBE5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62FA03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0C2170A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79EBDCB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87EF95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0,017</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A31A7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0,289</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E001C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354796F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8,67</w:t>
            </w:r>
          </w:p>
        </w:tc>
      </w:tr>
      <w:tr w:rsidR="00724CCC" w:rsidRPr="000A55FB" w14:paraId="1C71FEB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0D7F9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18875FC6"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URGENCIAS</w:t>
            </w:r>
          </w:p>
        </w:tc>
      </w:tr>
      <w:tr w:rsidR="000A55FB" w:rsidRPr="000A55FB" w14:paraId="6D10564F"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C46109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06F6733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 URGENCIAS</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37AE544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5E3FF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06BDB9E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37925EC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108</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054B2CE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005376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237,6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32B8D2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8D34BD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7128</w:t>
            </w:r>
          </w:p>
        </w:tc>
      </w:tr>
      <w:tr w:rsidR="000A55FB" w:rsidRPr="000A55FB" w14:paraId="5F0B22B1"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6CBF62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9B028AF" w14:textId="77777777" w:rsidR="00724CCC" w:rsidRPr="000A55FB" w:rsidRDefault="00AF443E" w:rsidP="00724CCC">
            <w:pPr>
              <w:spacing w:after="0" w:line="240" w:lineRule="auto"/>
              <w:jc w:val="center"/>
              <w:rPr>
                <w:rFonts w:ascii="Century Gothic" w:eastAsia="Times New Roman" w:hAnsi="Century Gothic" w:cs="Times New Roman"/>
                <w:color w:val="000000"/>
                <w:sz w:val="18"/>
                <w:szCs w:val="18"/>
                <w:lang w:eastAsia="es-CO"/>
              </w:rPr>
            </w:pPr>
            <w:hyperlink r:id="rId40" w:history="1">
              <w:r w:rsidR="00724CCC" w:rsidRPr="000A55FB">
                <w:rPr>
                  <w:rFonts w:ascii="Century Gothic" w:eastAsia="Times New Roman" w:hAnsi="Century Gothic" w:cs="Times New Roman"/>
                  <w:color w:val="000000"/>
                  <w:sz w:val="18"/>
                  <w:szCs w:val="18"/>
                  <w:lang w:eastAsia="es-CO"/>
                </w:rPr>
                <w:t>ENFERMER@</w:t>
              </w:r>
            </w:hyperlink>
          </w:p>
        </w:tc>
        <w:tc>
          <w:tcPr>
            <w:tcW w:w="441" w:type="pct"/>
            <w:tcBorders>
              <w:top w:val="nil"/>
              <w:left w:val="nil"/>
              <w:bottom w:val="single" w:sz="4" w:space="0" w:color="auto"/>
              <w:right w:val="single" w:sz="4" w:space="0" w:color="auto"/>
            </w:tcBorders>
            <w:shd w:val="clear" w:color="auto" w:fill="E7E6E6" w:themeFill="background2"/>
            <w:vAlign w:val="center"/>
            <w:hideMark/>
          </w:tcPr>
          <w:p w14:paraId="7615C9F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CF112D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076DB3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683827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48</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4E30B0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CE74B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105,6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103E4C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1185F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3168</w:t>
            </w:r>
          </w:p>
        </w:tc>
      </w:tr>
      <w:tr w:rsidR="000A55FB" w:rsidRPr="000A55FB" w14:paraId="61417304"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93ED79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0AE175E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INTERNISTA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675D62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71A61D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0CD962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0A956E9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21BF72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897052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25,44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4ACFB9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B3D7F1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763,2</w:t>
            </w:r>
          </w:p>
        </w:tc>
      </w:tr>
      <w:tr w:rsidR="000A55FB" w:rsidRPr="000A55FB" w14:paraId="68604B8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6E63C3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9A1DD8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PEDIATRA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01BD71E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5BC81C5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6F3F28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77ABE30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1830A5E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0,22</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1D58A72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D10FA5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3F6031B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165</w:t>
            </w:r>
          </w:p>
        </w:tc>
      </w:tr>
      <w:tr w:rsidR="000A55FB" w:rsidRPr="000A55FB" w14:paraId="61BB502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513DE17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4DFF7C4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GINECOLOGO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5D4EA4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D01096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1BD213C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54C7F1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42B4AD7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0,44</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86F575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10,56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277804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D80D01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316,8</w:t>
            </w:r>
          </w:p>
        </w:tc>
      </w:tr>
      <w:tr w:rsidR="000A55FB" w:rsidRPr="000A55FB" w14:paraId="2D178BA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69FECD8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6F20447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ORTOPEDIA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3F00D9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6B46D4F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1763EF0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6FD5B27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16</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742D422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750670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28D57A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36963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480</w:t>
            </w:r>
          </w:p>
        </w:tc>
      </w:tr>
      <w:tr w:rsidR="000A55FB" w:rsidRPr="000A55FB" w14:paraId="246FF611"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B54B39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B7BB89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CIRUGIA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5464A2C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3C4F81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66D8D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3CFB6D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18</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2A769D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0,7</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4B936AD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12,6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17693D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6D139CB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378</w:t>
            </w:r>
          </w:p>
        </w:tc>
      </w:tr>
      <w:tr w:rsidR="000A55FB" w:rsidRPr="000A55FB" w14:paraId="06FD8A13"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763FBF1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0691E7A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FACTURACION</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26711B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5C2E824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F496B9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3EB21CE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520AE27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1,7</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69DE8D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51</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2F92C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C24B34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1530</w:t>
            </w:r>
          </w:p>
        </w:tc>
      </w:tr>
      <w:tr w:rsidR="00724CCC" w:rsidRPr="000A55FB" w14:paraId="2572BCB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7A6BCF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4191" w:type="pct"/>
            <w:gridSpan w:val="9"/>
            <w:tcBorders>
              <w:top w:val="single" w:sz="4" w:space="0" w:color="auto"/>
              <w:left w:val="nil"/>
              <w:bottom w:val="single" w:sz="4" w:space="0" w:color="auto"/>
              <w:right w:val="single" w:sz="4" w:space="0" w:color="000000"/>
            </w:tcBorders>
            <w:shd w:val="clear" w:color="auto" w:fill="E7E6E6" w:themeFill="background2"/>
            <w:vAlign w:val="center"/>
            <w:hideMark/>
          </w:tcPr>
          <w:p w14:paraId="62AD17B1" w14:textId="77777777" w:rsidR="00724CCC" w:rsidRPr="000A55FB" w:rsidRDefault="00724CCC" w:rsidP="00724CCC">
            <w:pPr>
              <w:spacing w:after="0" w:line="240" w:lineRule="auto"/>
              <w:jc w:val="center"/>
              <w:rPr>
                <w:rFonts w:ascii="Century Gothic" w:eastAsia="Times New Roman" w:hAnsi="Century Gothic" w:cs="Times New Roman"/>
                <w:b/>
                <w:bCs/>
                <w:color w:val="000000"/>
                <w:sz w:val="18"/>
                <w:szCs w:val="18"/>
                <w:lang w:eastAsia="es-CO"/>
              </w:rPr>
            </w:pPr>
            <w:r w:rsidRPr="000A55FB">
              <w:rPr>
                <w:rFonts w:ascii="Century Gothic" w:eastAsia="Times New Roman" w:hAnsi="Century Gothic" w:cs="Times New Roman"/>
                <w:b/>
                <w:bCs/>
                <w:color w:val="000000"/>
                <w:sz w:val="18"/>
                <w:szCs w:val="18"/>
                <w:lang w:eastAsia="es-CO"/>
              </w:rPr>
              <w:t>UCI</w:t>
            </w:r>
          </w:p>
        </w:tc>
      </w:tr>
      <w:tr w:rsidR="000A55FB" w:rsidRPr="000A55FB" w14:paraId="5676375E"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3DBE830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50B5BFD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MEDICO</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678D978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DFC3DD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10DD225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0E7C520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5262D2B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43BAF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0D4DB3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30EB85B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r>
      <w:tr w:rsidR="000A55FB" w:rsidRPr="000A55FB" w14:paraId="160CE60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1036E23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lastRenderedPageBreak/>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4916CB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ENFERMER@</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7A04714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177BD2D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045384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1301990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42,5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F5922C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997CF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10,625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FFAD69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4506197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318,75</w:t>
            </w:r>
          </w:p>
        </w:tc>
      </w:tr>
      <w:tr w:rsidR="000A55FB" w:rsidRPr="000A55FB" w14:paraId="1EBF93AD"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07E203B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04B58DE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ENFERMERIA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441090A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4A8A656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A61219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3B52A3C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42,5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6C60ED4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5D7C295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10,625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F4AD96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58231D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318,75</w:t>
            </w:r>
          </w:p>
        </w:tc>
      </w:tr>
      <w:tr w:rsidR="000A55FB" w:rsidRPr="000A55FB" w14:paraId="07CA1196"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369103B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448D30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NUTRICIONISTA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28D4B94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03D52E9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24682C9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4B848F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777782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D48CF4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2,125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6D44943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7AF79989"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63,75</w:t>
            </w:r>
          </w:p>
        </w:tc>
      </w:tr>
      <w:tr w:rsidR="000A55FB" w:rsidRPr="000A55FB" w14:paraId="0D8BAA97"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6E1161D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2BE421D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FISIOTERAPEUTA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69F41FA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557054D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517394E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A23F865"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34</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30FD276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0,25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ADDD67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B7A501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0E5FD56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255</w:t>
            </w:r>
          </w:p>
        </w:tc>
      </w:tr>
      <w:tr w:rsidR="000A55FB" w:rsidRPr="000A55FB" w14:paraId="42936F78"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421C1D3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4B9A00A7"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INTENSIVISTA</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6E17E48D"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25A7E5EB"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352C230A"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7949191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045454C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0,3</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3244626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7,5</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047EFD2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16C299D0"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225</w:t>
            </w:r>
          </w:p>
        </w:tc>
      </w:tr>
      <w:tr w:rsidR="000A55FB" w:rsidRPr="000A55FB" w14:paraId="35027A9B" w14:textId="77777777" w:rsidTr="003D2405">
        <w:trPr>
          <w:trHeight w:val="412"/>
        </w:trPr>
        <w:tc>
          <w:tcPr>
            <w:tcW w:w="809" w:type="pct"/>
            <w:tcBorders>
              <w:top w:val="nil"/>
              <w:left w:val="single" w:sz="4" w:space="0" w:color="auto"/>
              <w:bottom w:val="single" w:sz="4" w:space="0" w:color="auto"/>
              <w:right w:val="single" w:sz="4" w:space="0" w:color="auto"/>
            </w:tcBorders>
            <w:shd w:val="clear" w:color="auto" w:fill="E7E6E6" w:themeFill="background2"/>
            <w:vAlign w:val="center"/>
            <w:hideMark/>
          </w:tcPr>
          <w:p w14:paraId="2D281D32"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proofErr w:type="spellStart"/>
            <w:r w:rsidRPr="000A55FB">
              <w:rPr>
                <w:rFonts w:ascii="Century Gothic" w:eastAsia="Times New Roman" w:hAnsi="Century Gothic" w:cs="Times New Roman"/>
                <w:color w:val="000000"/>
                <w:sz w:val="18"/>
                <w:szCs w:val="18"/>
                <w:lang w:eastAsia="es-CO"/>
              </w:rPr>
              <w:t>Tuquerres</w:t>
            </w:r>
            <w:proofErr w:type="spellEnd"/>
            <w:r w:rsidRPr="000A55FB">
              <w:rPr>
                <w:rFonts w:ascii="Century Gothic" w:eastAsia="Times New Roman" w:hAnsi="Century Gothic" w:cs="Times New Roman"/>
                <w:color w:val="000000"/>
                <w:sz w:val="18"/>
                <w:szCs w:val="18"/>
                <w:lang w:eastAsia="es-CO"/>
              </w:rPr>
              <w:t xml:space="preserve"> /Hospital San José</w:t>
            </w:r>
          </w:p>
        </w:tc>
        <w:tc>
          <w:tcPr>
            <w:tcW w:w="808" w:type="pct"/>
            <w:tcBorders>
              <w:top w:val="nil"/>
              <w:left w:val="nil"/>
              <w:bottom w:val="single" w:sz="4" w:space="0" w:color="auto"/>
              <w:right w:val="single" w:sz="4" w:space="0" w:color="auto"/>
            </w:tcBorders>
            <w:shd w:val="clear" w:color="auto" w:fill="E7E6E6" w:themeFill="background2"/>
            <w:vAlign w:val="center"/>
            <w:hideMark/>
          </w:tcPr>
          <w:p w14:paraId="76F4CF64"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AUXILIAR DE FACTURACION</w:t>
            </w:r>
          </w:p>
        </w:tc>
        <w:tc>
          <w:tcPr>
            <w:tcW w:w="441" w:type="pct"/>
            <w:tcBorders>
              <w:top w:val="nil"/>
              <w:left w:val="nil"/>
              <w:bottom w:val="single" w:sz="4" w:space="0" w:color="auto"/>
              <w:right w:val="single" w:sz="4" w:space="0" w:color="auto"/>
            </w:tcBorders>
            <w:shd w:val="clear" w:color="auto" w:fill="E7E6E6" w:themeFill="background2"/>
            <w:vAlign w:val="center"/>
            <w:hideMark/>
          </w:tcPr>
          <w:p w14:paraId="28C533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w:t>
            </w:r>
          </w:p>
        </w:tc>
        <w:tc>
          <w:tcPr>
            <w:tcW w:w="515" w:type="pct"/>
            <w:tcBorders>
              <w:top w:val="nil"/>
              <w:left w:val="nil"/>
              <w:bottom w:val="single" w:sz="4" w:space="0" w:color="auto"/>
              <w:right w:val="single" w:sz="4" w:space="0" w:color="auto"/>
            </w:tcBorders>
            <w:shd w:val="clear" w:color="auto" w:fill="E7E6E6" w:themeFill="background2"/>
            <w:vAlign w:val="center"/>
            <w:hideMark/>
          </w:tcPr>
          <w:p w14:paraId="3052BF6E"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399" w:type="pct"/>
            <w:tcBorders>
              <w:top w:val="nil"/>
              <w:left w:val="nil"/>
              <w:bottom w:val="single" w:sz="4" w:space="0" w:color="auto"/>
              <w:right w:val="single" w:sz="4" w:space="0" w:color="auto"/>
            </w:tcBorders>
            <w:shd w:val="clear" w:color="auto" w:fill="E7E6E6" w:themeFill="background2"/>
            <w:vAlign w:val="center"/>
            <w:hideMark/>
          </w:tcPr>
          <w:p w14:paraId="7186A8D6"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7</w:t>
            </w:r>
          </w:p>
        </w:tc>
        <w:tc>
          <w:tcPr>
            <w:tcW w:w="409" w:type="pct"/>
            <w:tcBorders>
              <w:top w:val="nil"/>
              <w:left w:val="nil"/>
              <w:bottom w:val="single" w:sz="4" w:space="0" w:color="auto"/>
              <w:right w:val="single" w:sz="4" w:space="0" w:color="auto"/>
            </w:tcBorders>
            <w:shd w:val="clear" w:color="auto" w:fill="E7E6E6" w:themeFill="background2"/>
            <w:vAlign w:val="center"/>
            <w:hideMark/>
          </w:tcPr>
          <w:p w14:paraId="56081DB1"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8,5</w:t>
            </w:r>
          </w:p>
        </w:tc>
        <w:tc>
          <w:tcPr>
            <w:tcW w:w="442" w:type="pct"/>
            <w:tcBorders>
              <w:top w:val="nil"/>
              <w:left w:val="nil"/>
              <w:bottom w:val="single" w:sz="4" w:space="0" w:color="auto"/>
              <w:right w:val="single" w:sz="4" w:space="0" w:color="auto"/>
            </w:tcBorders>
            <w:shd w:val="clear" w:color="auto" w:fill="E7E6E6" w:themeFill="background2"/>
            <w:vAlign w:val="center"/>
            <w:hideMark/>
          </w:tcPr>
          <w:p w14:paraId="1067E433"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0,16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7CAA2448"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1,36</w:t>
            </w:r>
          </w:p>
        </w:tc>
        <w:tc>
          <w:tcPr>
            <w:tcW w:w="368" w:type="pct"/>
            <w:tcBorders>
              <w:top w:val="nil"/>
              <w:left w:val="nil"/>
              <w:bottom w:val="single" w:sz="4" w:space="0" w:color="auto"/>
              <w:right w:val="single" w:sz="4" w:space="0" w:color="auto"/>
            </w:tcBorders>
            <w:shd w:val="clear" w:color="auto" w:fill="E7E6E6" w:themeFill="background2"/>
            <w:vAlign w:val="center"/>
            <w:hideMark/>
          </w:tcPr>
          <w:p w14:paraId="263EE15C"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30</w:t>
            </w:r>
          </w:p>
        </w:tc>
        <w:tc>
          <w:tcPr>
            <w:tcW w:w="440" w:type="pct"/>
            <w:tcBorders>
              <w:top w:val="nil"/>
              <w:left w:val="nil"/>
              <w:bottom w:val="single" w:sz="4" w:space="0" w:color="auto"/>
              <w:right w:val="single" w:sz="4" w:space="0" w:color="auto"/>
            </w:tcBorders>
            <w:shd w:val="clear" w:color="auto" w:fill="E7E6E6" w:themeFill="background2"/>
            <w:vAlign w:val="center"/>
            <w:hideMark/>
          </w:tcPr>
          <w:p w14:paraId="55583BFF" w14:textId="77777777" w:rsidR="00724CCC" w:rsidRPr="000A55FB" w:rsidRDefault="00724CCC" w:rsidP="00724CCC">
            <w:pPr>
              <w:spacing w:after="0" w:line="240" w:lineRule="auto"/>
              <w:jc w:val="center"/>
              <w:rPr>
                <w:rFonts w:ascii="Century Gothic" w:eastAsia="Times New Roman" w:hAnsi="Century Gothic" w:cs="Times New Roman"/>
                <w:color w:val="000000"/>
                <w:sz w:val="18"/>
                <w:szCs w:val="18"/>
                <w:lang w:eastAsia="es-CO"/>
              </w:rPr>
            </w:pPr>
            <w:r w:rsidRPr="000A55FB">
              <w:rPr>
                <w:rFonts w:ascii="Century Gothic" w:eastAsia="Times New Roman" w:hAnsi="Century Gothic" w:cs="Times New Roman"/>
                <w:color w:val="000000"/>
                <w:sz w:val="18"/>
                <w:szCs w:val="18"/>
                <w:lang w:eastAsia="es-CO"/>
              </w:rPr>
              <w:t>40,8</w:t>
            </w:r>
          </w:p>
        </w:tc>
      </w:tr>
    </w:tbl>
    <w:p w14:paraId="0FF8F189" w14:textId="1A07214D" w:rsidR="00724CCC" w:rsidRDefault="001339D4" w:rsidP="002465B5">
      <w:pPr>
        <w:spacing w:before="100" w:beforeAutospacing="1" w:after="100" w:afterAutospacing="1" w:line="240" w:lineRule="auto"/>
        <w:ind w:left="-284" w:right="-376"/>
        <w:jc w:val="both"/>
        <w:rPr>
          <w:rFonts w:ascii="Century Gothic" w:eastAsia="Times New Roman" w:hAnsi="Century Gothic" w:cs="Times New Roman"/>
          <w:b/>
          <w:bCs/>
          <w:lang w:eastAsia="es-MX"/>
        </w:rPr>
      </w:pPr>
      <w:r w:rsidRPr="000D3E99">
        <w:rPr>
          <w:rFonts w:ascii="Century Gothic" w:eastAsia="Times New Roman" w:hAnsi="Century Gothic" w:cs="Times New Roman"/>
          <w:b/>
          <w:bCs/>
          <w:lang w:eastAsia="es-MX"/>
        </w:rPr>
        <w:t>Nota</w:t>
      </w:r>
      <w:r w:rsidR="000D3E99">
        <w:rPr>
          <w:rFonts w:ascii="Century Gothic" w:eastAsia="Times New Roman" w:hAnsi="Century Gothic" w:cs="Times New Roman"/>
          <w:b/>
          <w:bCs/>
          <w:lang w:eastAsia="es-MX"/>
        </w:rPr>
        <w:t xml:space="preserve"> 1</w:t>
      </w:r>
      <w:r w:rsidRPr="000D3E99">
        <w:rPr>
          <w:rFonts w:ascii="Century Gothic" w:eastAsia="Times New Roman" w:hAnsi="Century Gothic" w:cs="Times New Roman"/>
          <w:b/>
          <w:bCs/>
          <w:lang w:eastAsia="es-MX"/>
        </w:rPr>
        <w:t xml:space="preserve">: </w:t>
      </w:r>
    </w:p>
    <w:p w14:paraId="1E954B89" w14:textId="09E4A023" w:rsidR="000D3E99" w:rsidRDefault="000D3E99" w:rsidP="002465B5">
      <w:pPr>
        <w:spacing w:before="100" w:beforeAutospacing="1" w:after="100" w:afterAutospacing="1" w:line="240" w:lineRule="auto"/>
        <w:ind w:left="-284" w:right="-376"/>
        <w:jc w:val="both"/>
        <w:rPr>
          <w:rFonts w:ascii="Century Gothic" w:eastAsia="Times New Roman" w:hAnsi="Century Gothic" w:cs="Times New Roman"/>
          <w:lang w:eastAsia="es-MX"/>
        </w:rPr>
      </w:pPr>
      <w:r>
        <w:rPr>
          <w:rFonts w:ascii="Century Gothic" w:eastAsia="Times New Roman" w:hAnsi="Century Gothic" w:cs="Times New Roman"/>
          <w:lang w:eastAsia="es-MX"/>
        </w:rPr>
        <w:t xml:space="preserve">Se tiene la capacidad para ofertar los servicios de la Sede Aurora ubicada en la ciudad de Pasto como son odontología </w:t>
      </w:r>
      <w:r w:rsidR="002A1349">
        <w:rPr>
          <w:rFonts w:ascii="Century Gothic" w:eastAsia="Times New Roman" w:hAnsi="Century Gothic" w:cs="Times New Roman"/>
          <w:lang w:eastAsia="es-MX"/>
        </w:rPr>
        <w:t xml:space="preserve">general (6 unidades) </w:t>
      </w:r>
      <w:r>
        <w:rPr>
          <w:rFonts w:ascii="Century Gothic" w:eastAsia="Times New Roman" w:hAnsi="Century Gothic" w:cs="Times New Roman"/>
          <w:lang w:eastAsia="es-MX"/>
        </w:rPr>
        <w:t>y radiología periapical. Es de resaltar que a la fecha se encuentran en cierre temporal.</w:t>
      </w:r>
    </w:p>
    <w:p w14:paraId="4AAF69E1" w14:textId="0D02755A" w:rsidR="002A1349" w:rsidRPr="002A1349" w:rsidRDefault="002A1349" w:rsidP="002465B5">
      <w:pPr>
        <w:spacing w:before="100" w:beforeAutospacing="1" w:after="100" w:afterAutospacing="1" w:line="240" w:lineRule="auto"/>
        <w:ind w:left="-284" w:right="-376"/>
        <w:jc w:val="both"/>
        <w:rPr>
          <w:rFonts w:ascii="Century Gothic" w:eastAsia="Times New Roman" w:hAnsi="Century Gothic" w:cs="Times New Roman"/>
          <w:b/>
          <w:bCs/>
          <w:lang w:eastAsia="es-MX"/>
        </w:rPr>
      </w:pPr>
      <w:r>
        <w:rPr>
          <w:rFonts w:ascii="Century Gothic" w:eastAsia="Times New Roman" w:hAnsi="Century Gothic" w:cs="Times New Roman"/>
          <w:b/>
          <w:bCs/>
          <w:lang w:eastAsia="es-MX"/>
        </w:rPr>
        <w:t>Nota 2:</w:t>
      </w:r>
    </w:p>
    <w:p w14:paraId="55245D38" w14:textId="12FC9CD7" w:rsidR="00094105" w:rsidRPr="00E73232" w:rsidRDefault="00094105" w:rsidP="002465B5">
      <w:pPr>
        <w:spacing w:before="100" w:beforeAutospacing="1" w:after="100" w:afterAutospacing="1" w:line="240" w:lineRule="auto"/>
        <w:ind w:left="-284" w:right="-376"/>
        <w:jc w:val="both"/>
        <w:rPr>
          <w:rFonts w:ascii="Century Gothic" w:eastAsia="Times New Roman" w:hAnsi="Century Gothic" w:cs="Times New Roman"/>
          <w:color w:val="000000" w:themeColor="text1"/>
          <w:lang w:val="es-MX" w:eastAsia="es-MX"/>
        </w:rPr>
      </w:pPr>
      <w:r w:rsidRPr="00E73232">
        <w:rPr>
          <w:rFonts w:ascii="Century Gothic" w:eastAsia="Times New Roman" w:hAnsi="Century Gothic" w:cs="Times New Roman"/>
          <w:color w:val="000000" w:themeColor="text1"/>
          <w:lang w:eastAsia="es-MX"/>
        </w:rPr>
        <w:t>Los servicios</w:t>
      </w:r>
      <w:r w:rsidR="002A1349">
        <w:rPr>
          <w:rFonts w:ascii="Century Gothic" w:eastAsia="Times New Roman" w:hAnsi="Century Gothic" w:cs="Times New Roman"/>
          <w:color w:val="000000" w:themeColor="text1"/>
          <w:lang w:eastAsia="es-MX"/>
        </w:rPr>
        <w:t xml:space="preserve"> relacionados en el anexo 2 de la capacidad instalada,</w:t>
      </w:r>
      <w:r w:rsidRPr="00E73232">
        <w:rPr>
          <w:rFonts w:ascii="Century Gothic" w:eastAsia="Times New Roman" w:hAnsi="Century Gothic" w:cs="Times New Roman"/>
          <w:color w:val="000000" w:themeColor="text1"/>
          <w:lang w:eastAsia="es-MX"/>
        </w:rPr>
        <w:t xml:space="preserve"> se encuentra</w:t>
      </w:r>
      <w:r w:rsidR="00123339" w:rsidRPr="00E73232">
        <w:rPr>
          <w:rFonts w:ascii="Century Gothic" w:eastAsia="Times New Roman" w:hAnsi="Century Gothic" w:cs="Times New Roman"/>
          <w:color w:val="000000" w:themeColor="text1"/>
          <w:lang w:eastAsia="es-MX"/>
        </w:rPr>
        <w:t>n</w:t>
      </w:r>
      <w:r w:rsidRPr="00E73232">
        <w:rPr>
          <w:rFonts w:ascii="Century Gothic" w:eastAsia="Times New Roman" w:hAnsi="Century Gothic" w:cs="Times New Roman"/>
          <w:color w:val="000000" w:themeColor="text1"/>
          <w:lang w:eastAsia="es-MX"/>
        </w:rPr>
        <w:t xml:space="preserve"> habilita</w:t>
      </w:r>
      <w:r w:rsidR="00123339" w:rsidRPr="00E73232">
        <w:rPr>
          <w:rFonts w:ascii="Century Gothic" w:eastAsia="Times New Roman" w:hAnsi="Century Gothic" w:cs="Times New Roman"/>
          <w:color w:val="000000" w:themeColor="text1"/>
          <w:lang w:eastAsia="es-MX"/>
        </w:rPr>
        <w:t>dos</w:t>
      </w:r>
      <w:r w:rsidRPr="00E73232">
        <w:rPr>
          <w:rFonts w:ascii="Century Gothic" w:eastAsia="Times New Roman" w:hAnsi="Century Gothic" w:cs="Times New Roman"/>
          <w:color w:val="000000" w:themeColor="text1"/>
          <w:lang w:eastAsia="es-MX"/>
        </w:rPr>
        <w:t xml:space="preserve"> y</w:t>
      </w:r>
      <w:r w:rsidR="00123339" w:rsidRPr="00E73232">
        <w:rPr>
          <w:rFonts w:ascii="Century Gothic" w:eastAsia="Times New Roman" w:hAnsi="Century Gothic" w:cs="Times New Roman"/>
          <w:color w:val="000000" w:themeColor="text1"/>
          <w:lang w:eastAsia="es-MX"/>
        </w:rPr>
        <w:t xml:space="preserve"> c</w:t>
      </w:r>
      <w:r w:rsidRPr="00E73232">
        <w:rPr>
          <w:rFonts w:ascii="Century Gothic" w:eastAsia="Times New Roman" w:hAnsi="Century Gothic" w:cs="Times New Roman"/>
          <w:color w:val="000000" w:themeColor="text1"/>
          <w:lang w:eastAsia="es-MX"/>
        </w:rPr>
        <w:t>ertificados</w:t>
      </w:r>
      <w:r w:rsidR="00F11FFC">
        <w:rPr>
          <w:rFonts w:ascii="Century Gothic" w:eastAsia="Times New Roman" w:hAnsi="Century Gothic" w:cs="Times New Roman"/>
          <w:color w:val="000000" w:themeColor="text1"/>
          <w:lang w:eastAsia="es-MX"/>
        </w:rPr>
        <w:t>,</w:t>
      </w:r>
      <w:r w:rsidRPr="00E73232">
        <w:rPr>
          <w:rFonts w:ascii="Century Gothic" w:eastAsia="Times New Roman" w:hAnsi="Century Gothic" w:cs="Times New Roman"/>
          <w:color w:val="000000" w:themeColor="text1"/>
          <w:lang w:eastAsia="es-MX"/>
        </w:rPr>
        <w:t xml:space="preserve"> </w:t>
      </w:r>
      <w:r w:rsidR="002465B5" w:rsidRPr="00E73232">
        <w:rPr>
          <w:rFonts w:ascii="Century Gothic" w:eastAsia="Times New Roman" w:hAnsi="Century Gothic" w:cs="Times New Roman"/>
          <w:color w:val="000000" w:themeColor="text1"/>
          <w:lang w:eastAsia="es-MX"/>
        </w:rPr>
        <w:t xml:space="preserve">con constancia de habilitación en el Registro Especial de Prestadores de Servicios de Salud, documento en el cual se detallan todos y cada uno de los servicios por sede, incluyendo su modalidad de atención, fechas de apertura, complejidad, distintivos, horarios de atención y dirección, entre otra información específica. Información, que ponemos a su </w:t>
      </w:r>
      <w:r w:rsidR="00724CCC" w:rsidRPr="00E73232">
        <w:rPr>
          <w:rFonts w:ascii="Century Gothic" w:eastAsia="Times New Roman" w:hAnsi="Century Gothic" w:cs="Times New Roman"/>
          <w:color w:val="000000" w:themeColor="text1"/>
          <w:lang w:eastAsia="es-MX"/>
        </w:rPr>
        <w:t>disposición</w:t>
      </w:r>
      <w:r w:rsidR="002465B5" w:rsidRPr="00E73232">
        <w:rPr>
          <w:rFonts w:ascii="Century Gothic" w:eastAsia="Times New Roman" w:hAnsi="Century Gothic" w:cs="Times New Roman"/>
          <w:color w:val="000000" w:themeColor="text1"/>
          <w:lang w:eastAsia="es-MX"/>
        </w:rPr>
        <w:t xml:space="preserve"> si desea ser revisada en detalle. </w:t>
      </w:r>
    </w:p>
    <w:sectPr w:rsidR="00094105" w:rsidRPr="00E73232" w:rsidSect="00F11FFC">
      <w:headerReference w:type="default" r:id="rId41"/>
      <w:footerReference w:type="default" r:id="rId42"/>
      <w:pgSz w:w="12240" w:h="15840"/>
      <w:pgMar w:top="1417" w:right="1325" w:bottom="1417" w:left="1701" w:header="850"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74083" w14:textId="77777777" w:rsidR="00AF443E" w:rsidRPr="00E73232" w:rsidRDefault="00AF443E" w:rsidP="00890247">
      <w:pPr>
        <w:spacing w:after="0" w:line="240" w:lineRule="auto"/>
      </w:pPr>
      <w:r w:rsidRPr="00E73232">
        <w:separator/>
      </w:r>
    </w:p>
  </w:endnote>
  <w:endnote w:type="continuationSeparator" w:id="0">
    <w:p w14:paraId="25BE5059" w14:textId="77777777" w:rsidR="00AF443E" w:rsidRPr="00E73232" w:rsidRDefault="00AF443E" w:rsidP="00890247">
      <w:pPr>
        <w:spacing w:after="0" w:line="240" w:lineRule="auto"/>
      </w:pPr>
      <w:r w:rsidRPr="00E732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CB56D" w14:textId="694989DE" w:rsidR="00E73232" w:rsidRPr="008A136A" w:rsidRDefault="008A136A" w:rsidP="008A136A">
    <w:pPr>
      <w:pBdr>
        <w:top w:val="nil"/>
        <w:left w:val="nil"/>
        <w:bottom w:val="nil"/>
        <w:right w:val="nil"/>
        <w:between w:val="nil"/>
      </w:pBdr>
      <w:tabs>
        <w:tab w:val="center" w:pos="4252"/>
        <w:tab w:val="right" w:pos="8504"/>
      </w:tabs>
      <w:spacing w:after="0" w:line="240" w:lineRule="auto"/>
      <w:rPr>
        <w:rFonts w:ascii="Century Gothic" w:eastAsia="Trebuchet MS" w:hAnsi="Century Gothic" w:cs="Trebuchet MS"/>
        <w:bCs/>
        <w:color w:val="225EA9"/>
        <w:sz w:val="18"/>
        <w:szCs w:val="18"/>
        <w:lang w:val="es-ES" w:eastAsia="es-ES"/>
      </w:rPr>
    </w:pPr>
    <w:r w:rsidRPr="008A136A">
      <w:rPr>
        <w:noProof/>
      </w:rPr>
      <w:drawing>
        <wp:inline distT="0" distB="0" distL="0" distR="0" wp14:anchorId="57D64F3C" wp14:editId="50165266">
          <wp:extent cx="5850890" cy="603885"/>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50890" cy="60388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0E937" w14:textId="77777777" w:rsidR="00AF443E" w:rsidRPr="00E73232" w:rsidRDefault="00AF443E" w:rsidP="00890247">
      <w:pPr>
        <w:spacing w:after="0" w:line="240" w:lineRule="auto"/>
      </w:pPr>
      <w:r w:rsidRPr="00E73232">
        <w:separator/>
      </w:r>
    </w:p>
  </w:footnote>
  <w:footnote w:type="continuationSeparator" w:id="0">
    <w:p w14:paraId="1BE75183" w14:textId="77777777" w:rsidR="00AF443E" w:rsidRPr="00E73232" w:rsidRDefault="00AF443E" w:rsidP="00890247">
      <w:pPr>
        <w:spacing w:after="0" w:line="240" w:lineRule="auto"/>
      </w:pPr>
      <w:r w:rsidRPr="00E7323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A9D97" w14:textId="007041CD" w:rsidR="00C577F3" w:rsidRPr="00E73232" w:rsidRDefault="00C577F3">
    <w:pPr>
      <w:pStyle w:val="Encabezado"/>
    </w:pPr>
  </w:p>
  <w:tbl>
    <w:tblPr>
      <w:tblW w:w="102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5387"/>
      <w:gridCol w:w="2414"/>
    </w:tblGrid>
    <w:tr w:rsidR="00C577F3" w:rsidRPr="00F11FFC" w14:paraId="1DF3695C" w14:textId="77777777" w:rsidTr="000D3E99">
      <w:trPr>
        <w:trHeight w:val="285"/>
        <w:jc w:val="center"/>
      </w:trPr>
      <w:tc>
        <w:tcPr>
          <w:tcW w:w="2405" w:type="dxa"/>
          <w:vMerge w:val="restart"/>
          <w:vAlign w:val="center"/>
        </w:tcPr>
        <w:p w14:paraId="17BC7037" w14:textId="77777777" w:rsidR="00C577F3" w:rsidRPr="00F11FFC" w:rsidRDefault="00C577F3" w:rsidP="000D3E99">
          <w:pPr>
            <w:pBdr>
              <w:top w:val="nil"/>
              <w:left w:val="nil"/>
              <w:bottom w:val="nil"/>
              <w:right w:val="nil"/>
              <w:between w:val="nil"/>
            </w:pBdr>
            <w:tabs>
              <w:tab w:val="center" w:pos="4419"/>
              <w:tab w:val="right" w:pos="8838"/>
            </w:tabs>
            <w:spacing w:after="0"/>
            <w:rPr>
              <w:rFonts w:ascii="Century Gothic" w:eastAsia="Century Gothic" w:hAnsi="Century Gothic" w:cs="Century Gothic"/>
              <w:b/>
            </w:rPr>
          </w:pPr>
          <w:r w:rsidRPr="00F11FFC">
            <w:rPr>
              <w:noProof/>
            </w:rPr>
            <w:drawing>
              <wp:anchor distT="0" distB="0" distL="114300" distR="114300" simplePos="0" relativeHeight="251659264" behindDoc="0" locked="0" layoutInCell="1" hidden="0" allowOverlap="1" wp14:anchorId="3A75E4A5" wp14:editId="50F991D4">
                <wp:simplePos x="0" y="0"/>
                <wp:positionH relativeFrom="column">
                  <wp:posOffset>-26035</wp:posOffset>
                </wp:positionH>
                <wp:positionV relativeFrom="paragraph">
                  <wp:posOffset>78740</wp:posOffset>
                </wp:positionV>
                <wp:extent cx="1435100" cy="449580"/>
                <wp:effectExtent l="0" t="0" r="0" b="7620"/>
                <wp:wrapNone/>
                <wp:docPr id="1681309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5100" cy="449580"/>
                        </a:xfrm>
                        <a:prstGeom prst="rect">
                          <a:avLst/>
                        </a:prstGeom>
                        <a:ln/>
                      </pic:spPr>
                    </pic:pic>
                  </a:graphicData>
                </a:graphic>
                <wp14:sizeRelH relativeFrom="margin">
                  <wp14:pctWidth>0</wp14:pctWidth>
                </wp14:sizeRelH>
                <wp14:sizeRelV relativeFrom="margin">
                  <wp14:pctHeight>0</wp14:pctHeight>
                </wp14:sizeRelV>
              </wp:anchor>
            </w:drawing>
          </w:r>
        </w:p>
      </w:tc>
      <w:tc>
        <w:tcPr>
          <w:tcW w:w="5387" w:type="dxa"/>
          <w:vMerge w:val="restart"/>
          <w:vAlign w:val="center"/>
        </w:tcPr>
        <w:p w14:paraId="3329B6F6" w14:textId="50DD627B" w:rsidR="00C577F3" w:rsidRPr="00F11FFC" w:rsidRDefault="00C577F3" w:rsidP="000D3E99">
          <w:pPr>
            <w:spacing w:after="0"/>
            <w:jc w:val="center"/>
            <w:rPr>
              <w:rFonts w:ascii="Century Gothic" w:eastAsia="Century Gothic" w:hAnsi="Century Gothic" w:cs="Century Gothic"/>
            </w:rPr>
          </w:pPr>
          <w:r w:rsidRPr="00F11FFC">
            <w:rPr>
              <w:rFonts w:ascii="Century Gothic" w:eastAsia="Century Gothic" w:hAnsi="Century Gothic" w:cs="Century Gothic"/>
              <w:b/>
            </w:rPr>
            <w:t xml:space="preserve">PROCESO </w:t>
          </w:r>
          <w:r w:rsidR="00F11FFC" w:rsidRPr="00F11FFC">
            <w:rPr>
              <w:rFonts w:ascii="Century Gothic" w:eastAsia="Century Gothic" w:hAnsi="Century Gothic" w:cs="Century Gothic"/>
              <w:b/>
            </w:rPr>
            <w:t>DIRECCIONAMIENTO ESTRATEGICO</w:t>
          </w:r>
        </w:p>
      </w:tc>
      <w:tc>
        <w:tcPr>
          <w:tcW w:w="2414" w:type="dxa"/>
          <w:vAlign w:val="center"/>
        </w:tcPr>
        <w:p w14:paraId="625CD20F" w14:textId="3EEADD2A" w:rsidR="00C577F3" w:rsidRPr="00F11FFC" w:rsidRDefault="00C577F3" w:rsidP="000D3E99">
          <w:pPr>
            <w:spacing w:after="0"/>
            <w:rPr>
              <w:rFonts w:ascii="Century Gothic" w:eastAsia="Century Gothic" w:hAnsi="Century Gothic" w:cs="Century Gothic"/>
              <w:sz w:val="18"/>
              <w:szCs w:val="18"/>
            </w:rPr>
          </w:pPr>
          <w:r w:rsidRPr="00F11FFC">
            <w:rPr>
              <w:rFonts w:ascii="Century Gothic" w:eastAsia="Century Gothic" w:hAnsi="Century Gothic" w:cs="Century Gothic"/>
              <w:sz w:val="18"/>
              <w:szCs w:val="18"/>
            </w:rPr>
            <w:t xml:space="preserve">Código: </w:t>
          </w:r>
          <w:r w:rsidR="00F11FFC" w:rsidRPr="00F11FFC">
            <w:rPr>
              <w:rFonts w:ascii="Century Gothic" w:eastAsia="Century Gothic" w:hAnsi="Century Gothic" w:cs="Century Gothic"/>
              <w:sz w:val="18"/>
              <w:szCs w:val="18"/>
            </w:rPr>
            <w:t>DI-DIR</w:t>
          </w:r>
          <w:r w:rsidRPr="00F11FFC">
            <w:rPr>
              <w:rFonts w:ascii="Century Gothic" w:eastAsia="Century Gothic" w:hAnsi="Century Gothic" w:cs="Century Gothic"/>
              <w:sz w:val="18"/>
              <w:szCs w:val="18"/>
            </w:rPr>
            <w:t>-00</w:t>
          </w:r>
          <w:r w:rsidR="00F11FFC" w:rsidRPr="00F11FFC">
            <w:rPr>
              <w:rFonts w:ascii="Century Gothic" w:eastAsia="Century Gothic" w:hAnsi="Century Gothic" w:cs="Century Gothic"/>
              <w:sz w:val="18"/>
              <w:szCs w:val="18"/>
            </w:rPr>
            <w:t>8</w:t>
          </w:r>
        </w:p>
      </w:tc>
    </w:tr>
    <w:tr w:rsidR="00C577F3" w:rsidRPr="00F11FFC" w14:paraId="181F4914" w14:textId="77777777" w:rsidTr="000D3E99">
      <w:trPr>
        <w:trHeight w:val="311"/>
        <w:jc w:val="center"/>
      </w:trPr>
      <w:tc>
        <w:tcPr>
          <w:tcW w:w="2405" w:type="dxa"/>
          <w:vMerge/>
          <w:vAlign w:val="center"/>
        </w:tcPr>
        <w:p w14:paraId="1E1DB515" w14:textId="77777777" w:rsidR="00C577F3" w:rsidRPr="00F11FFC" w:rsidRDefault="00C577F3" w:rsidP="000D3E99">
          <w:pPr>
            <w:widowControl w:val="0"/>
            <w:pBdr>
              <w:top w:val="nil"/>
              <w:left w:val="nil"/>
              <w:bottom w:val="nil"/>
              <w:right w:val="nil"/>
              <w:between w:val="nil"/>
            </w:pBdr>
            <w:spacing w:after="0" w:line="276" w:lineRule="auto"/>
            <w:rPr>
              <w:rFonts w:ascii="Century Gothic" w:eastAsia="Century Gothic" w:hAnsi="Century Gothic" w:cs="Century Gothic"/>
            </w:rPr>
          </w:pPr>
        </w:p>
      </w:tc>
      <w:tc>
        <w:tcPr>
          <w:tcW w:w="5387" w:type="dxa"/>
          <w:vMerge/>
          <w:vAlign w:val="center"/>
        </w:tcPr>
        <w:p w14:paraId="74B8A51E" w14:textId="77777777" w:rsidR="00C577F3" w:rsidRPr="00F11FFC" w:rsidRDefault="00C577F3" w:rsidP="000D3E99">
          <w:pPr>
            <w:widowControl w:val="0"/>
            <w:pBdr>
              <w:top w:val="nil"/>
              <w:left w:val="nil"/>
              <w:bottom w:val="nil"/>
              <w:right w:val="nil"/>
              <w:between w:val="nil"/>
            </w:pBdr>
            <w:spacing w:after="0" w:line="276" w:lineRule="auto"/>
            <w:jc w:val="center"/>
            <w:rPr>
              <w:rFonts w:ascii="Century Gothic" w:eastAsia="Century Gothic" w:hAnsi="Century Gothic" w:cs="Century Gothic"/>
            </w:rPr>
          </w:pPr>
        </w:p>
      </w:tc>
      <w:tc>
        <w:tcPr>
          <w:tcW w:w="2414" w:type="dxa"/>
          <w:vAlign w:val="center"/>
        </w:tcPr>
        <w:p w14:paraId="6AA35C78" w14:textId="769DAC0E" w:rsidR="00C577F3" w:rsidRPr="00F11FFC" w:rsidRDefault="00C577F3" w:rsidP="000D3E99">
          <w:pPr>
            <w:spacing w:after="0"/>
            <w:rPr>
              <w:rFonts w:ascii="Century Gothic" w:eastAsia="Century Gothic" w:hAnsi="Century Gothic" w:cs="Century Gothic"/>
              <w:sz w:val="18"/>
              <w:szCs w:val="18"/>
            </w:rPr>
          </w:pPr>
          <w:r w:rsidRPr="00F11FFC">
            <w:rPr>
              <w:rFonts w:ascii="Century Gothic" w:eastAsia="Century Gothic" w:hAnsi="Century Gothic" w:cs="Century Gothic"/>
              <w:sz w:val="18"/>
              <w:szCs w:val="18"/>
            </w:rPr>
            <w:t>Versión: 0</w:t>
          </w:r>
          <w:r w:rsidR="00F11FFC" w:rsidRPr="00F11FFC">
            <w:rPr>
              <w:rFonts w:ascii="Century Gothic" w:eastAsia="Century Gothic" w:hAnsi="Century Gothic" w:cs="Century Gothic"/>
              <w:sz w:val="18"/>
              <w:szCs w:val="18"/>
            </w:rPr>
            <w:t>0</w:t>
          </w:r>
        </w:p>
      </w:tc>
    </w:tr>
    <w:tr w:rsidR="00C577F3" w:rsidRPr="00F11FFC" w14:paraId="56A249F5" w14:textId="77777777" w:rsidTr="000D3E99">
      <w:trPr>
        <w:trHeight w:val="285"/>
        <w:jc w:val="center"/>
      </w:trPr>
      <w:tc>
        <w:tcPr>
          <w:tcW w:w="2405" w:type="dxa"/>
          <w:vMerge/>
          <w:vAlign w:val="center"/>
        </w:tcPr>
        <w:p w14:paraId="034343CF" w14:textId="77777777" w:rsidR="00C577F3" w:rsidRPr="00F11FFC" w:rsidRDefault="00C577F3" w:rsidP="000D3E99">
          <w:pPr>
            <w:widowControl w:val="0"/>
            <w:pBdr>
              <w:top w:val="nil"/>
              <w:left w:val="nil"/>
              <w:bottom w:val="nil"/>
              <w:right w:val="nil"/>
              <w:between w:val="nil"/>
            </w:pBdr>
            <w:spacing w:after="0" w:line="276" w:lineRule="auto"/>
            <w:rPr>
              <w:rFonts w:ascii="Century Gothic" w:eastAsia="Century Gothic" w:hAnsi="Century Gothic" w:cs="Century Gothic"/>
            </w:rPr>
          </w:pPr>
        </w:p>
      </w:tc>
      <w:tc>
        <w:tcPr>
          <w:tcW w:w="5387" w:type="dxa"/>
          <w:vMerge w:val="restart"/>
          <w:vAlign w:val="center"/>
        </w:tcPr>
        <w:p w14:paraId="468D10E0" w14:textId="3DDA5994" w:rsidR="00C577F3" w:rsidRPr="00F11FFC" w:rsidRDefault="00C577F3" w:rsidP="000D3E99">
          <w:pPr>
            <w:widowControl w:val="0"/>
            <w:pBdr>
              <w:top w:val="nil"/>
              <w:left w:val="nil"/>
              <w:bottom w:val="nil"/>
              <w:right w:val="nil"/>
              <w:between w:val="nil"/>
            </w:pBdr>
            <w:spacing w:after="0" w:line="276" w:lineRule="auto"/>
            <w:jc w:val="center"/>
            <w:rPr>
              <w:rFonts w:ascii="Century Gothic" w:eastAsia="Century Gothic" w:hAnsi="Century Gothic" w:cs="Century Gothic"/>
              <w:b/>
            </w:rPr>
          </w:pPr>
          <w:r w:rsidRPr="00F11FFC">
            <w:rPr>
              <w:rFonts w:ascii="Century Gothic" w:eastAsia="Century Gothic" w:hAnsi="Century Gothic" w:cs="Century Gothic"/>
              <w:b/>
            </w:rPr>
            <w:t>PROPUESTA TECNICA PRESTACION DE SERVICIOS DE SALUD</w:t>
          </w:r>
        </w:p>
      </w:tc>
      <w:tc>
        <w:tcPr>
          <w:tcW w:w="2414" w:type="dxa"/>
          <w:vAlign w:val="center"/>
        </w:tcPr>
        <w:p w14:paraId="2CCD2F74" w14:textId="7A6C216C" w:rsidR="00C577F3" w:rsidRPr="00F11FFC" w:rsidRDefault="00C577F3" w:rsidP="000D3E99">
          <w:pPr>
            <w:spacing w:after="0"/>
            <w:rPr>
              <w:rFonts w:ascii="Century Gothic" w:eastAsia="Century Gothic" w:hAnsi="Century Gothic" w:cs="Century Gothic"/>
              <w:sz w:val="18"/>
              <w:szCs w:val="18"/>
            </w:rPr>
          </w:pPr>
          <w:r w:rsidRPr="00F11FFC">
            <w:rPr>
              <w:rFonts w:ascii="Century Gothic" w:eastAsia="Century Gothic" w:hAnsi="Century Gothic" w:cs="Century Gothic"/>
              <w:sz w:val="18"/>
              <w:szCs w:val="18"/>
            </w:rPr>
            <w:t xml:space="preserve">Fecha de </w:t>
          </w:r>
          <w:r w:rsidR="000D3E99">
            <w:rPr>
              <w:rFonts w:ascii="Century Gothic" w:eastAsia="Century Gothic" w:hAnsi="Century Gothic" w:cs="Century Gothic"/>
              <w:sz w:val="18"/>
              <w:szCs w:val="18"/>
            </w:rPr>
            <w:t>aprobación</w:t>
          </w:r>
          <w:r w:rsidRPr="00F11FFC">
            <w:rPr>
              <w:rFonts w:ascii="Century Gothic" w:eastAsia="Century Gothic" w:hAnsi="Century Gothic" w:cs="Century Gothic"/>
              <w:sz w:val="18"/>
              <w:szCs w:val="18"/>
            </w:rPr>
            <w:t xml:space="preserve">: </w:t>
          </w:r>
          <w:r w:rsidRPr="00F11FFC">
            <w:rPr>
              <w:rFonts w:ascii="Century Gothic" w:eastAsia="Century Gothic" w:hAnsi="Century Gothic" w:cs="Century Gothic"/>
              <w:sz w:val="18"/>
              <w:szCs w:val="18"/>
            </w:rPr>
            <w:br/>
          </w:r>
          <w:r w:rsidR="00E73232" w:rsidRPr="00F11FFC">
            <w:rPr>
              <w:rFonts w:ascii="Century Gothic" w:eastAsia="Century Gothic" w:hAnsi="Century Gothic" w:cs="Century Gothic"/>
              <w:sz w:val="18"/>
              <w:szCs w:val="18"/>
            </w:rPr>
            <w:t>11 de agosto de 2025</w:t>
          </w:r>
        </w:p>
      </w:tc>
    </w:tr>
    <w:tr w:rsidR="00C577F3" w:rsidRPr="00F11FFC" w14:paraId="516568E4" w14:textId="77777777" w:rsidTr="000D3E99">
      <w:trPr>
        <w:trHeight w:val="285"/>
        <w:jc w:val="center"/>
      </w:trPr>
      <w:tc>
        <w:tcPr>
          <w:tcW w:w="2405" w:type="dxa"/>
          <w:vMerge/>
          <w:vAlign w:val="center"/>
        </w:tcPr>
        <w:p w14:paraId="2AFC2D86" w14:textId="77777777" w:rsidR="00C577F3" w:rsidRPr="00F11FFC" w:rsidRDefault="00C577F3" w:rsidP="000D3E99">
          <w:pPr>
            <w:widowControl w:val="0"/>
            <w:pBdr>
              <w:top w:val="nil"/>
              <w:left w:val="nil"/>
              <w:bottom w:val="nil"/>
              <w:right w:val="nil"/>
              <w:between w:val="nil"/>
            </w:pBdr>
            <w:spacing w:after="0" w:line="276" w:lineRule="auto"/>
            <w:rPr>
              <w:rFonts w:ascii="Century Gothic" w:eastAsia="Century Gothic" w:hAnsi="Century Gothic" w:cs="Century Gothic"/>
            </w:rPr>
          </w:pPr>
        </w:p>
      </w:tc>
      <w:tc>
        <w:tcPr>
          <w:tcW w:w="5387" w:type="dxa"/>
          <w:vMerge/>
          <w:vAlign w:val="center"/>
        </w:tcPr>
        <w:p w14:paraId="276B2847" w14:textId="77777777" w:rsidR="00C577F3" w:rsidRPr="00F11FFC" w:rsidRDefault="00C577F3" w:rsidP="000D3E99">
          <w:pPr>
            <w:widowControl w:val="0"/>
            <w:pBdr>
              <w:top w:val="nil"/>
              <w:left w:val="nil"/>
              <w:bottom w:val="nil"/>
              <w:right w:val="nil"/>
              <w:between w:val="nil"/>
            </w:pBdr>
            <w:spacing w:after="0" w:line="276" w:lineRule="auto"/>
            <w:rPr>
              <w:rFonts w:ascii="Century Gothic" w:eastAsia="Century Gothic" w:hAnsi="Century Gothic" w:cs="Century Gothic"/>
            </w:rPr>
          </w:pPr>
        </w:p>
      </w:tc>
      <w:tc>
        <w:tcPr>
          <w:tcW w:w="2414" w:type="dxa"/>
          <w:vAlign w:val="center"/>
        </w:tcPr>
        <w:p w14:paraId="54F4E0EB" w14:textId="77777777" w:rsidR="00C577F3" w:rsidRPr="00F11FFC" w:rsidRDefault="00C577F3" w:rsidP="000D3E99">
          <w:pPr>
            <w:spacing w:after="0"/>
            <w:rPr>
              <w:rFonts w:ascii="Century Gothic" w:eastAsia="Century Gothic" w:hAnsi="Century Gothic" w:cs="Century Gothic"/>
              <w:sz w:val="18"/>
              <w:szCs w:val="18"/>
            </w:rPr>
          </w:pPr>
          <w:r w:rsidRPr="00F11FFC">
            <w:rPr>
              <w:rFonts w:ascii="Century Gothic" w:eastAsia="Century Gothic" w:hAnsi="Century Gothic" w:cs="Century Gothic"/>
              <w:sz w:val="18"/>
              <w:szCs w:val="18"/>
            </w:rPr>
            <w:t xml:space="preserve">Página: </w:t>
          </w:r>
          <w:r w:rsidRPr="00F11FFC">
            <w:rPr>
              <w:rFonts w:ascii="Century Gothic" w:eastAsia="Century Gothic" w:hAnsi="Century Gothic" w:cs="Century Gothic"/>
              <w:sz w:val="18"/>
              <w:szCs w:val="18"/>
            </w:rPr>
            <w:fldChar w:fldCharType="begin"/>
          </w:r>
          <w:r w:rsidRPr="00F11FFC">
            <w:rPr>
              <w:rFonts w:ascii="Century Gothic" w:eastAsia="Century Gothic" w:hAnsi="Century Gothic" w:cs="Century Gothic"/>
              <w:sz w:val="18"/>
              <w:szCs w:val="18"/>
            </w:rPr>
            <w:instrText>PAGE</w:instrText>
          </w:r>
          <w:r w:rsidRPr="00F11FFC">
            <w:rPr>
              <w:rFonts w:ascii="Century Gothic" w:eastAsia="Century Gothic" w:hAnsi="Century Gothic" w:cs="Century Gothic"/>
              <w:sz w:val="18"/>
              <w:szCs w:val="18"/>
            </w:rPr>
            <w:fldChar w:fldCharType="separate"/>
          </w:r>
          <w:r w:rsidRPr="00F11FFC">
            <w:rPr>
              <w:rFonts w:ascii="Century Gothic" w:eastAsia="Century Gothic" w:hAnsi="Century Gothic" w:cs="Century Gothic"/>
              <w:sz w:val="18"/>
              <w:szCs w:val="18"/>
            </w:rPr>
            <w:t>1</w:t>
          </w:r>
          <w:r w:rsidRPr="00F11FFC">
            <w:rPr>
              <w:rFonts w:ascii="Century Gothic" w:eastAsia="Century Gothic" w:hAnsi="Century Gothic" w:cs="Century Gothic"/>
              <w:sz w:val="18"/>
              <w:szCs w:val="18"/>
            </w:rPr>
            <w:fldChar w:fldCharType="end"/>
          </w:r>
          <w:r w:rsidRPr="00F11FFC">
            <w:rPr>
              <w:rFonts w:ascii="Century Gothic" w:eastAsia="Century Gothic" w:hAnsi="Century Gothic" w:cs="Century Gothic"/>
              <w:sz w:val="18"/>
              <w:szCs w:val="18"/>
            </w:rPr>
            <w:t xml:space="preserve"> de </w:t>
          </w:r>
          <w:r w:rsidRPr="00F11FFC">
            <w:rPr>
              <w:rFonts w:ascii="Century Gothic" w:eastAsia="Century Gothic" w:hAnsi="Century Gothic" w:cs="Century Gothic"/>
              <w:sz w:val="18"/>
              <w:szCs w:val="18"/>
            </w:rPr>
            <w:fldChar w:fldCharType="begin"/>
          </w:r>
          <w:r w:rsidRPr="00F11FFC">
            <w:rPr>
              <w:rFonts w:ascii="Century Gothic" w:eastAsia="Century Gothic" w:hAnsi="Century Gothic" w:cs="Century Gothic"/>
              <w:sz w:val="18"/>
              <w:szCs w:val="18"/>
            </w:rPr>
            <w:instrText>NUMPAGES</w:instrText>
          </w:r>
          <w:r w:rsidRPr="00F11FFC">
            <w:rPr>
              <w:rFonts w:ascii="Century Gothic" w:eastAsia="Century Gothic" w:hAnsi="Century Gothic" w:cs="Century Gothic"/>
              <w:sz w:val="18"/>
              <w:szCs w:val="18"/>
            </w:rPr>
            <w:fldChar w:fldCharType="separate"/>
          </w:r>
          <w:r w:rsidRPr="00F11FFC">
            <w:rPr>
              <w:rFonts w:ascii="Century Gothic" w:eastAsia="Century Gothic" w:hAnsi="Century Gothic" w:cs="Century Gothic"/>
              <w:sz w:val="18"/>
              <w:szCs w:val="18"/>
            </w:rPr>
            <w:t>2</w:t>
          </w:r>
          <w:r w:rsidRPr="00F11FFC">
            <w:rPr>
              <w:rFonts w:ascii="Century Gothic" w:eastAsia="Century Gothic" w:hAnsi="Century Gothic" w:cs="Century Gothic"/>
              <w:sz w:val="18"/>
              <w:szCs w:val="18"/>
            </w:rPr>
            <w:fldChar w:fldCharType="end"/>
          </w:r>
        </w:p>
      </w:tc>
    </w:tr>
  </w:tbl>
  <w:p w14:paraId="137E8D5C" w14:textId="77777777" w:rsidR="00C577F3" w:rsidRPr="00E73232" w:rsidRDefault="00C577F3" w:rsidP="00C577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7482"/>
    <w:multiLevelType w:val="multilevel"/>
    <w:tmpl w:val="060EC6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357594D"/>
    <w:multiLevelType w:val="multilevel"/>
    <w:tmpl w:val="6D70B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34173E"/>
    <w:multiLevelType w:val="hybridMultilevel"/>
    <w:tmpl w:val="C1E29F20"/>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1232D40"/>
    <w:multiLevelType w:val="multilevel"/>
    <w:tmpl w:val="6FCC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649E0"/>
    <w:multiLevelType w:val="hybridMultilevel"/>
    <w:tmpl w:val="10E21DF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22F719F2"/>
    <w:multiLevelType w:val="hybridMultilevel"/>
    <w:tmpl w:val="E73EC68E"/>
    <w:lvl w:ilvl="0" w:tplc="DB2CC08A">
      <w:start w:val="1"/>
      <w:numFmt w:val="decimal"/>
      <w:lvlText w:val="%1."/>
      <w:lvlJc w:val="left"/>
      <w:pPr>
        <w:ind w:left="76" w:hanging="360"/>
      </w:pPr>
      <w:rPr>
        <w:rFonts w:hint="default"/>
        <w:b/>
      </w:rPr>
    </w:lvl>
    <w:lvl w:ilvl="1" w:tplc="080A0019" w:tentative="1">
      <w:start w:val="1"/>
      <w:numFmt w:val="lowerLetter"/>
      <w:lvlText w:val="%2."/>
      <w:lvlJc w:val="left"/>
      <w:pPr>
        <w:ind w:left="796" w:hanging="360"/>
      </w:pPr>
    </w:lvl>
    <w:lvl w:ilvl="2" w:tplc="080A001B" w:tentative="1">
      <w:start w:val="1"/>
      <w:numFmt w:val="lowerRoman"/>
      <w:lvlText w:val="%3."/>
      <w:lvlJc w:val="right"/>
      <w:pPr>
        <w:ind w:left="1516" w:hanging="180"/>
      </w:pPr>
    </w:lvl>
    <w:lvl w:ilvl="3" w:tplc="080A000F" w:tentative="1">
      <w:start w:val="1"/>
      <w:numFmt w:val="decimal"/>
      <w:lvlText w:val="%4."/>
      <w:lvlJc w:val="left"/>
      <w:pPr>
        <w:ind w:left="2236" w:hanging="360"/>
      </w:pPr>
    </w:lvl>
    <w:lvl w:ilvl="4" w:tplc="080A0019" w:tentative="1">
      <w:start w:val="1"/>
      <w:numFmt w:val="lowerLetter"/>
      <w:lvlText w:val="%5."/>
      <w:lvlJc w:val="left"/>
      <w:pPr>
        <w:ind w:left="2956" w:hanging="360"/>
      </w:pPr>
    </w:lvl>
    <w:lvl w:ilvl="5" w:tplc="080A001B" w:tentative="1">
      <w:start w:val="1"/>
      <w:numFmt w:val="lowerRoman"/>
      <w:lvlText w:val="%6."/>
      <w:lvlJc w:val="right"/>
      <w:pPr>
        <w:ind w:left="3676" w:hanging="180"/>
      </w:pPr>
    </w:lvl>
    <w:lvl w:ilvl="6" w:tplc="080A000F" w:tentative="1">
      <w:start w:val="1"/>
      <w:numFmt w:val="decimal"/>
      <w:lvlText w:val="%7."/>
      <w:lvlJc w:val="left"/>
      <w:pPr>
        <w:ind w:left="4396" w:hanging="360"/>
      </w:pPr>
    </w:lvl>
    <w:lvl w:ilvl="7" w:tplc="080A0019" w:tentative="1">
      <w:start w:val="1"/>
      <w:numFmt w:val="lowerLetter"/>
      <w:lvlText w:val="%8."/>
      <w:lvlJc w:val="left"/>
      <w:pPr>
        <w:ind w:left="5116" w:hanging="360"/>
      </w:pPr>
    </w:lvl>
    <w:lvl w:ilvl="8" w:tplc="080A001B" w:tentative="1">
      <w:start w:val="1"/>
      <w:numFmt w:val="lowerRoman"/>
      <w:lvlText w:val="%9."/>
      <w:lvlJc w:val="right"/>
      <w:pPr>
        <w:ind w:left="5836" w:hanging="180"/>
      </w:pPr>
    </w:lvl>
  </w:abstractNum>
  <w:abstractNum w:abstractNumId="6" w15:restartNumberingAfterBreak="0">
    <w:nsid w:val="23BA4706"/>
    <w:multiLevelType w:val="multilevel"/>
    <w:tmpl w:val="F022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7A3D83"/>
    <w:multiLevelType w:val="multilevel"/>
    <w:tmpl w:val="1A9AFBA2"/>
    <w:lvl w:ilvl="0">
      <w:start w:val="4"/>
      <w:numFmt w:val="decimal"/>
      <w:lvlText w:val="%1"/>
      <w:lvlJc w:val="left"/>
      <w:pPr>
        <w:ind w:left="360" w:hanging="360"/>
      </w:pPr>
      <w:rPr>
        <w:rFonts w:hint="default"/>
        <w:b/>
      </w:rPr>
    </w:lvl>
    <w:lvl w:ilvl="1">
      <w:start w:val="1"/>
      <w:numFmt w:val="decimal"/>
      <w:lvlText w:val="%1.%2"/>
      <w:lvlJc w:val="left"/>
      <w:pPr>
        <w:ind w:left="436" w:hanging="720"/>
      </w:pPr>
      <w:rPr>
        <w:rFonts w:hint="default"/>
        <w:b/>
      </w:rPr>
    </w:lvl>
    <w:lvl w:ilvl="2">
      <w:start w:val="1"/>
      <w:numFmt w:val="decimal"/>
      <w:lvlText w:val="%1.%2.%3"/>
      <w:lvlJc w:val="left"/>
      <w:pPr>
        <w:ind w:left="152" w:hanging="720"/>
      </w:pPr>
      <w:rPr>
        <w:rFonts w:hint="default"/>
        <w:b/>
      </w:rPr>
    </w:lvl>
    <w:lvl w:ilvl="3">
      <w:start w:val="1"/>
      <w:numFmt w:val="decimal"/>
      <w:lvlText w:val="%1.%2.%3.%4"/>
      <w:lvlJc w:val="left"/>
      <w:pPr>
        <w:ind w:left="228" w:hanging="1080"/>
      </w:pPr>
      <w:rPr>
        <w:rFonts w:hint="default"/>
        <w:b/>
      </w:rPr>
    </w:lvl>
    <w:lvl w:ilvl="4">
      <w:start w:val="1"/>
      <w:numFmt w:val="decimal"/>
      <w:lvlText w:val="%1.%2.%3.%4.%5"/>
      <w:lvlJc w:val="left"/>
      <w:pPr>
        <w:ind w:left="304" w:hanging="1440"/>
      </w:pPr>
      <w:rPr>
        <w:rFonts w:hint="default"/>
        <w:b/>
      </w:rPr>
    </w:lvl>
    <w:lvl w:ilvl="5">
      <w:start w:val="1"/>
      <w:numFmt w:val="decimal"/>
      <w:lvlText w:val="%1.%2.%3.%4.%5.%6"/>
      <w:lvlJc w:val="left"/>
      <w:pPr>
        <w:ind w:left="20" w:hanging="1440"/>
      </w:pPr>
      <w:rPr>
        <w:rFonts w:hint="default"/>
        <w:b/>
      </w:rPr>
    </w:lvl>
    <w:lvl w:ilvl="6">
      <w:start w:val="1"/>
      <w:numFmt w:val="decimal"/>
      <w:lvlText w:val="%1.%2.%3.%4.%5.%6.%7"/>
      <w:lvlJc w:val="left"/>
      <w:pPr>
        <w:ind w:left="96" w:hanging="1800"/>
      </w:pPr>
      <w:rPr>
        <w:rFonts w:hint="default"/>
        <w:b/>
      </w:rPr>
    </w:lvl>
    <w:lvl w:ilvl="7">
      <w:start w:val="1"/>
      <w:numFmt w:val="decimal"/>
      <w:lvlText w:val="%1.%2.%3.%4.%5.%6.%7.%8"/>
      <w:lvlJc w:val="left"/>
      <w:pPr>
        <w:ind w:left="172" w:hanging="2160"/>
      </w:pPr>
      <w:rPr>
        <w:rFonts w:hint="default"/>
        <w:b/>
      </w:rPr>
    </w:lvl>
    <w:lvl w:ilvl="8">
      <w:start w:val="1"/>
      <w:numFmt w:val="decimal"/>
      <w:lvlText w:val="%1.%2.%3.%4.%5.%6.%7.%8.%9"/>
      <w:lvlJc w:val="left"/>
      <w:pPr>
        <w:ind w:left="-112" w:hanging="2160"/>
      </w:pPr>
      <w:rPr>
        <w:rFonts w:hint="default"/>
        <w:b/>
      </w:rPr>
    </w:lvl>
  </w:abstractNum>
  <w:abstractNum w:abstractNumId="8" w15:restartNumberingAfterBreak="0">
    <w:nsid w:val="2CA8521F"/>
    <w:multiLevelType w:val="multilevel"/>
    <w:tmpl w:val="88B2AC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E605026"/>
    <w:multiLevelType w:val="multilevel"/>
    <w:tmpl w:val="0924074C"/>
    <w:lvl w:ilvl="0">
      <w:start w:val="4"/>
      <w:numFmt w:val="decimal"/>
      <w:lvlText w:val="%1"/>
      <w:lvlJc w:val="left"/>
      <w:pPr>
        <w:ind w:left="360" w:hanging="360"/>
      </w:pPr>
      <w:rPr>
        <w:rFonts w:hint="default"/>
        <w:b/>
      </w:rPr>
    </w:lvl>
    <w:lvl w:ilvl="1">
      <w:start w:val="1"/>
      <w:numFmt w:val="decimal"/>
      <w:lvlText w:val="%1.%2"/>
      <w:lvlJc w:val="left"/>
      <w:pPr>
        <w:ind w:left="436" w:hanging="720"/>
      </w:pPr>
      <w:rPr>
        <w:rFonts w:hint="default"/>
        <w:b/>
      </w:rPr>
    </w:lvl>
    <w:lvl w:ilvl="2">
      <w:start w:val="1"/>
      <w:numFmt w:val="decimal"/>
      <w:lvlText w:val="%1.%2.%3"/>
      <w:lvlJc w:val="left"/>
      <w:pPr>
        <w:ind w:left="152" w:hanging="720"/>
      </w:pPr>
      <w:rPr>
        <w:rFonts w:hint="default"/>
        <w:b/>
      </w:rPr>
    </w:lvl>
    <w:lvl w:ilvl="3">
      <w:start w:val="1"/>
      <w:numFmt w:val="decimal"/>
      <w:lvlText w:val="%1.%2.%3.%4"/>
      <w:lvlJc w:val="left"/>
      <w:pPr>
        <w:ind w:left="228" w:hanging="1080"/>
      </w:pPr>
      <w:rPr>
        <w:rFonts w:hint="default"/>
        <w:b/>
      </w:rPr>
    </w:lvl>
    <w:lvl w:ilvl="4">
      <w:start w:val="1"/>
      <w:numFmt w:val="decimal"/>
      <w:lvlText w:val="%1.%2.%3.%4.%5"/>
      <w:lvlJc w:val="left"/>
      <w:pPr>
        <w:ind w:left="-56" w:hanging="1080"/>
      </w:pPr>
      <w:rPr>
        <w:rFonts w:hint="default"/>
        <w:b/>
      </w:rPr>
    </w:lvl>
    <w:lvl w:ilvl="5">
      <w:start w:val="1"/>
      <w:numFmt w:val="decimal"/>
      <w:lvlText w:val="%1.%2.%3.%4.%5.%6"/>
      <w:lvlJc w:val="left"/>
      <w:pPr>
        <w:ind w:left="20" w:hanging="1440"/>
      </w:pPr>
      <w:rPr>
        <w:rFonts w:hint="default"/>
        <w:b/>
      </w:rPr>
    </w:lvl>
    <w:lvl w:ilvl="6">
      <w:start w:val="1"/>
      <w:numFmt w:val="decimal"/>
      <w:lvlText w:val="%1.%2.%3.%4.%5.%6.%7"/>
      <w:lvlJc w:val="left"/>
      <w:pPr>
        <w:ind w:left="96" w:hanging="1800"/>
      </w:pPr>
      <w:rPr>
        <w:rFonts w:hint="default"/>
        <w:b/>
      </w:rPr>
    </w:lvl>
    <w:lvl w:ilvl="7">
      <w:start w:val="1"/>
      <w:numFmt w:val="decimal"/>
      <w:lvlText w:val="%1.%2.%3.%4.%5.%6.%7.%8"/>
      <w:lvlJc w:val="left"/>
      <w:pPr>
        <w:ind w:left="-188" w:hanging="1800"/>
      </w:pPr>
      <w:rPr>
        <w:rFonts w:hint="default"/>
        <w:b/>
      </w:rPr>
    </w:lvl>
    <w:lvl w:ilvl="8">
      <w:start w:val="1"/>
      <w:numFmt w:val="decimal"/>
      <w:lvlText w:val="%1.%2.%3.%4.%5.%6.%7.%8.%9"/>
      <w:lvlJc w:val="left"/>
      <w:pPr>
        <w:ind w:left="-112" w:hanging="2160"/>
      </w:pPr>
      <w:rPr>
        <w:rFonts w:hint="default"/>
        <w:b/>
      </w:rPr>
    </w:lvl>
  </w:abstractNum>
  <w:abstractNum w:abstractNumId="10" w15:restartNumberingAfterBreak="0">
    <w:nsid w:val="3A2B4E96"/>
    <w:multiLevelType w:val="multilevel"/>
    <w:tmpl w:val="1EDADF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4BCF0EA7"/>
    <w:multiLevelType w:val="hybridMultilevel"/>
    <w:tmpl w:val="A7B8AEE8"/>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F1A4E25"/>
    <w:multiLevelType w:val="hybridMultilevel"/>
    <w:tmpl w:val="6F9E92DE"/>
    <w:lvl w:ilvl="0" w:tplc="38A46F0C">
      <w:start w:val="1"/>
      <w:numFmt w:val="bullet"/>
      <w:lvlText w:val=""/>
      <w:lvlJc w:val="left"/>
      <w:pPr>
        <w:ind w:left="433" w:hanging="360"/>
      </w:pPr>
      <w:rPr>
        <w:rFonts w:ascii="Symbol" w:hAnsi="Symbol" w:hint="default"/>
      </w:rPr>
    </w:lvl>
    <w:lvl w:ilvl="1" w:tplc="04090001">
      <w:start w:val="1"/>
      <w:numFmt w:val="bullet"/>
      <w:lvlText w:val=""/>
      <w:lvlJc w:val="left"/>
      <w:pPr>
        <w:ind w:left="1153" w:hanging="360"/>
      </w:pPr>
      <w:rPr>
        <w:rFonts w:ascii="Symbol" w:hAnsi="Symbol" w:hint="default"/>
      </w:rPr>
    </w:lvl>
    <w:lvl w:ilvl="2" w:tplc="240A0005" w:tentative="1">
      <w:start w:val="1"/>
      <w:numFmt w:val="bullet"/>
      <w:lvlText w:val=""/>
      <w:lvlJc w:val="left"/>
      <w:pPr>
        <w:ind w:left="1873" w:hanging="360"/>
      </w:pPr>
      <w:rPr>
        <w:rFonts w:ascii="Wingdings" w:hAnsi="Wingdings" w:hint="default"/>
      </w:rPr>
    </w:lvl>
    <w:lvl w:ilvl="3" w:tplc="240A0001" w:tentative="1">
      <w:start w:val="1"/>
      <w:numFmt w:val="bullet"/>
      <w:lvlText w:val=""/>
      <w:lvlJc w:val="left"/>
      <w:pPr>
        <w:ind w:left="2593" w:hanging="360"/>
      </w:pPr>
      <w:rPr>
        <w:rFonts w:ascii="Symbol" w:hAnsi="Symbol" w:hint="default"/>
      </w:rPr>
    </w:lvl>
    <w:lvl w:ilvl="4" w:tplc="240A0003" w:tentative="1">
      <w:start w:val="1"/>
      <w:numFmt w:val="bullet"/>
      <w:lvlText w:val="o"/>
      <w:lvlJc w:val="left"/>
      <w:pPr>
        <w:ind w:left="3313" w:hanging="360"/>
      </w:pPr>
      <w:rPr>
        <w:rFonts w:ascii="Courier New" w:hAnsi="Courier New" w:cs="Courier New" w:hint="default"/>
      </w:rPr>
    </w:lvl>
    <w:lvl w:ilvl="5" w:tplc="240A0005" w:tentative="1">
      <w:start w:val="1"/>
      <w:numFmt w:val="bullet"/>
      <w:lvlText w:val=""/>
      <w:lvlJc w:val="left"/>
      <w:pPr>
        <w:ind w:left="4033" w:hanging="360"/>
      </w:pPr>
      <w:rPr>
        <w:rFonts w:ascii="Wingdings" w:hAnsi="Wingdings" w:hint="default"/>
      </w:rPr>
    </w:lvl>
    <w:lvl w:ilvl="6" w:tplc="240A0001" w:tentative="1">
      <w:start w:val="1"/>
      <w:numFmt w:val="bullet"/>
      <w:lvlText w:val=""/>
      <w:lvlJc w:val="left"/>
      <w:pPr>
        <w:ind w:left="4753" w:hanging="360"/>
      </w:pPr>
      <w:rPr>
        <w:rFonts w:ascii="Symbol" w:hAnsi="Symbol" w:hint="default"/>
      </w:rPr>
    </w:lvl>
    <w:lvl w:ilvl="7" w:tplc="240A0003" w:tentative="1">
      <w:start w:val="1"/>
      <w:numFmt w:val="bullet"/>
      <w:lvlText w:val="o"/>
      <w:lvlJc w:val="left"/>
      <w:pPr>
        <w:ind w:left="5473" w:hanging="360"/>
      </w:pPr>
      <w:rPr>
        <w:rFonts w:ascii="Courier New" w:hAnsi="Courier New" w:cs="Courier New" w:hint="default"/>
      </w:rPr>
    </w:lvl>
    <w:lvl w:ilvl="8" w:tplc="240A0005" w:tentative="1">
      <w:start w:val="1"/>
      <w:numFmt w:val="bullet"/>
      <w:lvlText w:val=""/>
      <w:lvlJc w:val="left"/>
      <w:pPr>
        <w:ind w:left="6193" w:hanging="360"/>
      </w:pPr>
      <w:rPr>
        <w:rFonts w:ascii="Wingdings" w:hAnsi="Wingdings" w:hint="default"/>
      </w:rPr>
    </w:lvl>
  </w:abstractNum>
  <w:abstractNum w:abstractNumId="13" w15:restartNumberingAfterBreak="0">
    <w:nsid w:val="546D25CA"/>
    <w:multiLevelType w:val="multilevel"/>
    <w:tmpl w:val="DC4E5C7E"/>
    <w:lvl w:ilvl="0">
      <w:start w:val="1"/>
      <w:numFmt w:val="bullet"/>
      <w:lvlText w:val=""/>
      <w:lvlJc w:val="left"/>
      <w:pPr>
        <w:tabs>
          <w:tab w:val="num" w:pos="2084"/>
        </w:tabs>
        <w:ind w:left="2084" w:hanging="360"/>
      </w:pPr>
      <w:rPr>
        <w:rFonts w:ascii="Symbol" w:hAnsi="Symbol" w:hint="default"/>
        <w:sz w:val="20"/>
      </w:rPr>
    </w:lvl>
    <w:lvl w:ilvl="1">
      <w:start w:val="1"/>
      <w:numFmt w:val="bullet"/>
      <w:lvlText w:val="o"/>
      <w:lvlJc w:val="left"/>
      <w:pPr>
        <w:tabs>
          <w:tab w:val="num" w:pos="2804"/>
        </w:tabs>
        <w:ind w:left="2804" w:hanging="360"/>
      </w:pPr>
      <w:rPr>
        <w:rFonts w:ascii="Courier New" w:hAnsi="Courier New" w:hint="default"/>
        <w:sz w:val="20"/>
      </w:rPr>
    </w:lvl>
    <w:lvl w:ilvl="2" w:tentative="1">
      <w:start w:val="1"/>
      <w:numFmt w:val="bullet"/>
      <w:lvlText w:val=""/>
      <w:lvlJc w:val="left"/>
      <w:pPr>
        <w:tabs>
          <w:tab w:val="num" w:pos="3524"/>
        </w:tabs>
        <w:ind w:left="3524" w:hanging="360"/>
      </w:pPr>
      <w:rPr>
        <w:rFonts w:ascii="Wingdings" w:hAnsi="Wingdings" w:hint="default"/>
        <w:sz w:val="20"/>
      </w:rPr>
    </w:lvl>
    <w:lvl w:ilvl="3" w:tentative="1">
      <w:start w:val="1"/>
      <w:numFmt w:val="bullet"/>
      <w:lvlText w:val=""/>
      <w:lvlJc w:val="left"/>
      <w:pPr>
        <w:tabs>
          <w:tab w:val="num" w:pos="4244"/>
        </w:tabs>
        <w:ind w:left="4244" w:hanging="360"/>
      </w:pPr>
      <w:rPr>
        <w:rFonts w:ascii="Wingdings" w:hAnsi="Wingdings" w:hint="default"/>
        <w:sz w:val="20"/>
      </w:rPr>
    </w:lvl>
    <w:lvl w:ilvl="4" w:tentative="1">
      <w:start w:val="1"/>
      <w:numFmt w:val="bullet"/>
      <w:lvlText w:val=""/>
      <w:lvlJc w:val="left"/>
      <w:pPr>
        <w:tabs>
          <w:tab w:val="num" w:pos="4964"/>
        </w:tabs>
        <w:ind w:left="4964" w:hanging="360"/>
      </w:pPr>
      <w:rPr>
        <w:rFonts w:ascii="Wingdings" w:hAnsi="Wingdings" w:hint="default"/>
        <w:sz w:val="20"/>
      </w:rPr>
    </w:lvl>
    <w:lvl w:ilvl="5" w:tentative="1">
      <w:start w:val="1"/>
      <w:numFmt w:val="bullet"/>
      <w:lvlText w:val=""/>
      <w:lvlJc w:val="left"/>
      <w:pPr>
        <w:tabs>
          <w:tab w:val="num" w:pos="5684"/>
        </w:tabs>
        <w:ind w:left="5684" w:hanging="360"/>
      </w:pPr>
      <w:rPr>
        <w:rFonts w:ascii="Wingdings" w:hAnsi="Wingdings" w:hint="default"/>
        <w:sz w:val="20"/>
      </w:rPr>
    </w:lvl>
    <w:lvl w:ilvl="6" w:tentative="1">
      <w:start w:val="1"/>
      <w:numFmt w:val="bullet"/>
      <w:lvlText w:val=""/>
      <w:lvlJc w:val="left"/>
      <w:pPr>
        <w:tabs>
          <w:tab w:val="num" w:pos="6404"/>
        </w:tabs>
        <w:ind w:left="6404" w:hanging="360"/>
      </w:pPr>
      <w:rPr>
        <w:rFonts w:ascii="Wingdings" w:hAnsi="Wingdings" w:hint="default"/>
        <w:sz w:val="20"/>
      </w:rPr>
    </w:lvl>
    <w:lvl w:ilvl="7" w:tentative="1">
      <w:start w:val="1"/>
      <w:numFmt w:val="bullet"/>
      <w:lvlText w:val=""/>
      <w:lvlJc w:val="left"/>
      <w:pPr>
        <w:tabs>
          <w:tab w:val="num" w:pos="7124"/>
        </w:tabs>
        <w:ind w:left="7124" w:hanging="360"/>
      </w:pPr>
      <w:rPr>
        <w:rFonts w:ascii="Wingdings" w:hAnsi="Wingdings" w:hint="default"/>
        <w:sz w:val="20"/>
      </w:rPr>
    </w:lvl>
    <w:lvl w:ilvl="8" w:tentative="1">
      <w:start w:val="1"/>
      <w:numFmt w:val="bullet"/>
      <w:lvlText w:val=""/>
      <w:lvlJc w:val="left"/>
      <w:pPr>
        <w:tabs>
          <w:tab w:val="num" w:pos="7844"/>
        </w:tabs>
        <w:ind w:left="7844" w:hanging="360"/>
      </w:pPr>
      <w:rPr>
        <w:rFonts w:ascii="Wingdings" w:hAnsi="Wingdings" w:hint="default"/>
        <w:sz w:val="20"/>
      </w:rPr>
    </w:lvl>
  </w:abstractNum>
  <w:abstractNum w:abstractNumId="14" w15:restartNumberingAfterBreak="0">
    <w:nsid w:val="566F1BA6"/>
    <w:multiLevelType w:val="multilevel"/>
    <w:tmpl w:val="D3B4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AC339B"/>
    <w:multiLevelType w:val="multilevel"/>
    <w:tmpl w:val="8B804B5E"/>
    <w:lvl w:ilvl="0">
      <w:start w:val="4"/>
      <w:numFmt w:val="decimal"/>
      <w:lvlText w:val="%1"/>
      <w:lvlJc w:val="left"/>
      <w:pPr>
        <w:ind w:left="360" w:hanging="360"/>
      </w:pPr>
      <w:rPr>
        <w:rFonts w:hint="default"/>
        <w:b/>
      </w:rPr>
    </w:lvl>
    <w:lvl w:ilvl="1">
      <w:start w:val="1"/>
      <w:numFmt w:val="decimal"/>
      <w:lvlText w:val="%1.%2"/>
      <w:lvlJc w:val="left"/>
      <w:pPr>
        <w:ind w:left="436" w:hanging="720"/>
      </w:pPr>
      <w:rPr>
        <w:rFonts w:hint="default"/>
        <w:b w:val="0"/>
        <w:bCs/>
      </w:rPr>
    </w:lvl>
    <w:lvl w:ilvl="2">
      <w:start w:val="1"/>
      <w:numFmt w:val="decimal"/>
      <w:lvlText w:val="%1.%2.%3"/>
      <w:lvlJc w:val="left"/>
      <w:pPr>
        <w:ind w:left="152" w:hanging="720"/>
      </w:pPr>
      <w:rPr>
        <w:rFonts w:hint="default"/>
        <w:b/>
      </w:rPr>
    </w:lvl>
    <w:lvl w:ilvl="3">
      <w:start w:val="1"/>
      <w:numFmt w:val="decimal"/>
      <w:lvlText w:val="%1.%2.%3.%4"/>
      <w:lvlJc w:val="left"/>
      <w:pPr>
        <w:ind w:left="228" w:hanging="1080"/>
      </w:pPr>
      <w:rPr>
        <w:rFonts w:hint="default"/>
        <w:b/>
      </w:rPr>
    </w:lvl>
    <w:lvl w:ilvl="4">
      <w:start w:val="1"/>
      <w:numFmt w:val="decimal"/>
      <w:lvlText w:val="%1.%2.%3.%4.%5"/>
      <w:lvlJc w:val="left"/>
      <w:pPr>
        <w:ind w:left="304" w:hanging="1440"/>
      </w:pPr>
      <w:rPr>
        <w:rFonts w:hint="default"/>
        <w:b/>
      </w:rPr>
    </w:lvl>
    <w:lvl w:ilvl="5">
      <w:start w:val="1"/>
      <w:numFmt w:val="decimal"/>
      <w:lvlText w:val="%1.%2.%3.%4.%5.%6"/>
      <w:lvlJc w:val="left"/>
      <w:pPr>
        <w:ind w:left="20" w:hanging="1440"/>
      </w:pPr>
      <w:rPr>
        <w:rFonts w:hint="default"/>
        <w:b/>
      </w:rPr>
    </w:lvl>
    <w:lvl w:ilvl="6">
      <w:start w:val="1"/>
      <w:numFmt w:val="decimal"/>
      <w:lvlText w:val="%1.%2.%3.%4.%5.%6.%7"/>
      <w:lvlJc w:val="left"/>
      <w:pPr>
        <w:ind w:left="96" w:hanging="1800"/>
      </w:pPr>
      <w:rPr>
        <w:rFonts w:hint="default"/>
        <w:b/>
      </w:rPr>
    </w:lvl>
    <w:lvl w:ilvl="7">
      <w:start w:val="1"/>
      <w:numFmt w:val="decimal"/>
      <w:lvlText w:val="%1.%2.%3.%4.%5.%6.%7.%8"/>
      <w:lvlJc w:val="left"/>
      <w:pPr>
        <w:ind w:left="172" w:hanging="2160"/>
      </w:pPr>
      <w:rPr>
        <w:rFonts w:hint="default"/>
        <w:b/>
      </w:rPr>
    </w:lvl>
    <w:lvl w:ilvl="8">
      <w:start w:val="1"/>
      <w:numFmt w:val="decimal"/>
      <w:lvlText w:val="%1.%2.%3.%4.%5.%6.%7.%8.%9"/>
      <w:lvlJc w:val="left"/>
      <w:pPr>
        <w:ind w:left="-112" w:hanging="2160"/>
      </w:pPr>
      <w:rPr>
        <w:rFonts w:hint="default"/>
        <w:b/>
      </w:rPr>
    </w:lvl>
  </w:abstractNum>
  <w:abstractNum w:abstractNumId="16" w15:restartNumberingAfterBreak="0">
    <w:nsid w:val="6BDD56C1"/>
    <w:multiLevelType w:val="multilevel"/>
    <w:tmpl w:val="DBC48C54"/>
    <w:lvl w:ilvl="0">
      <w:start w:val="2"/>
      <w:numFmt w:val="decimal"/>
      <w:lvlText w:val="%1"/>
      <w:lvlJc w:val="left"/>
      <w:pPr>
        <w:ind w:left="360" w:hanging="360"/>
      </w:pPr>
      <w:rPr>
        <w:rFonts w:hint="default"/>
        <w:b/>
      </w:rPr>
    </w:lvl>
    <w:lvl w:ilvl="1">
      <w:start w:val="1"/>
      <w:numFmt w:val="decimal"/>
      <w:lvlText w:val="%1.%2"/>
      <w:lvlJc w:val="left"/>
      <w:pPr>
        <w:ind w:left="436" w:hanging="720"/>
      </w:pPr>
      <w:rPr>
        <w:rFonts w:hint="default"/>
        <w:b w:val="0"/>
        <w:bCs/>
      </w:rPr>
    </w:lvl>
    <w:lvl w:ilvl="2">
      <w:start w:val="1"/>
      <w:numFmt w:val="decimal"/>
      <w:lvlText w:val="%1.%2.%3"/>
      <w:lvlJc w:val="left"/>
      <w:pPr>
        <w:ind w:left="152" w:hanging="720"/>
      </w:pPr>
      <w:rPr>
        <w:rFonts w:hint="default"/>
        <w:b/>
      </w:rPr>
    </w:lvl>
    <w:lvl w:ilvl="3">
      <w:start w:val="1"/>
      <w:numFmt w:val="decimal"/>
      <w:lvlText w:val="%1.%2.%3.%4"/>
      <w:lvlJc w:val="left"/>
      <w:pPr>
        <w:ind w:left="228" w:hanging="1080"/>
      </w:pPr>
      <w:rPr>
        <w:rFonts w:hint="default"/>
        <w:b/>
      </w:rPr>
    </w:lvl>
    <w:lvl w:ilvl="4">
      <w:start w:val="1"/>
      <w:numFmt w:val="decimal"/>
      <w:lvlText w:val="%1.%2.%3.%4.%5"/>
      <w:lvlJc w:val="left"/>
      <w:pPr>
        <w:ind w:left="304" w:hanging="1440"/>
      </w:pPr>
      <w:rPr>
        <w:rFonts w:hint="default"/>
        <w:b/>
      </w:rPr>
    </w:lvl>
    <w:lvl w:ilvl="5">
      <w:start w:val="1"/>
      <w:numFmt w:val="decimal"/>
      <w:lvlText w:val="%1.%2.%3.%4.%5.%6"/>
      <w:lvlJc w:val="left"/>
      <w:pPr>
        <w:ind w:left="20" w:hanging="1440"/>
      </w:pPr>
      <w:rPr>
        <w:rFonts w:hint="default"/>
        <w:b/>
      </w:rPr>
    </w:lvl>
    <w:lvl w:ilvl="6">
      <w:start w:val="1"/>
      <w:numFmt w:val="decimal"/>
      <w:lvlText w:val="%1.%2.%3.%4.%5.%6.%7"/>
      <w:lvlJc w:val="left"/>
      <w:pPr>
        <w:ind w:left="96" w:hanging="1800"/>
      </w:pPr>
      <w:rPr>
        <w:rFonts w:hint="default"/>
        <w:b/>
      </w:rPr>
    </w:lvl>
    <w:lvl w:ilvl="7">
      <w:start w:val="1"/>
      <w:numFmt w:val="decimal"/>
      <w:lvlText w:val="%1.%2.%3.%4.%5.%6.%7.%8"/>
      <w:lvlJc w:val="left"/>
      <w:pPr>
        <w:ind w:left="172" w:hanging="2160"/>
      </w:pPr>
      <w:rPr>
        <w:rFonts w:hint="default"/>
        <w:b/>
      </w:rPr>
    </w:lvl>
    <w:lvl w:ilvl="8">
      <w:start w:val="1"/>
      <w:numFmt w:val="decimal"/>
      <w:lvlText w:val="%1.%2.%3.%4.%5.%6.%7.%8.%9"/>
      <w:lvlJc w:val="left"/>
      <w:pPr>
        <w:ind w:left="-112" w:hanging="2160"/>
      </w:pPr>
      <w:rPr>
        <w:rFonts w:hint="default"/>
        <w:b/>
      </w:rPr>
    </w:lvl>
  </w:abstractNum>
  <w:abstractNum w:abstractNumId="17" w15:restartNumberingAfterBreak="0">
    <w:nsid w:val="6C471EFA"/>
    <w:multiLevelType w:val="hybridMultilevel"/>
    <w:tmpl w:val="3A82E7B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76090D77"/>
    <w:multiLevelType w:val="multilevel"/>
    <w:tmpl w:val="A07A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490E1D"/>
    <w:multiLevelType w:val="hybridMultilevel"/>
    <w:tmpl w:val="CF7EA1FE"/>
    <w:lvl w:ilvl="0" w:tplc="B11AB6EA">
      <w:start w:val="1"/>
      <w:numFmt w:val="decimal"/>
      <w:lvlText w:val="%1."/>
      <w:lvlJc w:val="left"/>
      <w:pPr>
        <w:ind w:left="76" w:hanging="360"/>
      </w:pPr>
      <w:rPr>
        <w:rFonts w:hint="default"/>
        <w:b/>
      </w:rPr>
    </w:lvl>
    <w:lvl w:ilvl="1" w:tplc="080A0019">
      <w:start w:val="1"/>
      <w:numFmt w:val="lowerLetter"/>
      <w:lvlText w:val="%2."/>
      <w:lvlJc w:val="left"/>
      <w:pPr>
        <w:ind w:left="796" w:hanging="360"/>
      </w:pPr>
    </w:lvl>
    <w:lvl w:ilvl="2" w:tplc="080A001B" w:tentative="1">
      <w:start w:val="1"/>
      <w:numFmt w:val="lowerRoman"/>
      <w:lvlText w:val="%3."/>
      <w:lvlJc w:val="right"/>
      <w:pPr>
        <w:ind w:left="1516" w:hanging="180"/>
      </w:pPr>
    </w:lvl>
    <w:lvl w:ilvl="3" w:tplc="080A000F" w:tentative="1">
      <w:start w:val="1"/>
      <w:numFmt w:val="decimal"/>
      <w:lvlText w:val="%4."/>
      <w:lvlJc w:val="left"/>
      <w:pPr>
        <w:ind w:left="2236" w:hanging="360"/>
      </w:pPr>
    </w:lvl>
    <w:lvl w:ilvl="4" w:tplc="080A0019" w:tentative="1">
      <w:start w:val="1"/>
      <w:numFmt w:val="lowerLetter"/>
      <w:lvlText w:val="%5."/>
      <w:lvlJc w:val="left"/>
      <w:pPr>
        <w:ind w:left="2956" w:hanging="360"/>
      </w:pPr>
    </w:lvl>
    <w:lvl w:ilvl="5" w:tplc="080A001B" w:tentative="1">
      <w:start w:val="1"/>
      <w:numFmt w:val="lowerRoman"/>
      <w:lvlText w:val="%6."/>
      <w:lvlJc w:val="right"/>
      <w:pPr>
        <w:ind w:left="3676" w:hanging="180"/>
      </w:pPr>
    </w:lvl>
    <w:lvl w:ilvl="6" w:tplc="080A000F" w:tentative="1">
      <w:start w:val="1"/>
      <w:numFmt w:val="decimal"/>
      <w:lvlText w:val="%7."/>
      <w:lvlJc w:val="left"/>
      <w:pPr>
        <w:ind w:left="4396" w:hanging="360"/>
      </w:pPr>
    </w:lvl>
    <w:lvl w:ilvl="7" w:tplc="080A0019" w:tentative="1">
      <w:start w:val="1"/>
      <w:numFmt w:val="lowerLetter"/>
      <w:lvlText w:val="%8."/>
      <w:lvlJc w:val="left"/>
      <w:pPr>
        <w:ind w:left="5116" w:hanging="360"/>
      </w:pPr>
    </w:lvl>
    <w:lvl w:ilvl="8" w:tplc="080A001B" w:tentative="1">
      <w:start w:val="1"/>
      <w:numFmt w:val="lowerRoman"/>
      <w:lvlText w:val="%9."/>
      <w:lvlJc w:val="right"/>
      <w:pPr>
        <w:ind w:left="5836" w:hanging="180"/>
      </w:pPr>
    </w:lvl>
  </w:abstractNum>
  <w:abstractNum w:abstractNumId="20" w15:restartNumberingAfterBreak="0">
    <w:nsid w:val="76624C7A"/>
    <w:multiLevelType w:val="multilevel"/>
    <w:tmpl w:val="522A68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B8E3C26"/>
    <w:multiLevelType w:val="multilevel"/>
    <w:tmpl w:val="8A647F70"/>
    <w:lvl w:ilvl="0">
      <w:start w:val="1"/>
      <w:numFmt w:val="bullet"/>
      <w:lvlText w:val=""/>
      <w:lvlJc w:val="left"/>
      <w:pPr>
        <w:tabs>
          <w:tab w:val="num" w:pos="720"/>
        </w:tabs>
        <w:ind w:left="720" w:hanging="360"/>
      </w:pPr>
      <w:rPr>
        <w:rFonts w:ascii="Symbol" w:hAnsi="Symbol" w:hint="default"/>
        <w:color w:val="FFFFFF" w:themeColor="background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10"/>
  </w:num>
  <w:num w:numId="4">
    <w:abstractNumId w:val="8"/>
  </w:num>
  <w:num w:numId="5">
    <w:abstractNumId w:val="20"/>
  </w:num>
  <w:num w:numId="6">
    <w:abstractNumId w:val="6"/>
  </w:num>
  <w:num w:numId="7">
    <w:abstractNumId w:val="3"/>
  </w:num>
  <w:num w:numId="8">
    <w:abstractNumId w:val="18"/>
  </w:num>
  <w:num w:numId="9">
    <w:abstractNumId w:val="21"/>
  </w:num>
  <w:num w:numId="10">
    <w:abstractNumId w:val="13"/>
  </w:num>
  <w:num w:numId="11">
    <w:abstractNumId w:val="14"/>
  </w:num>
  <w:num w:numId="12">
    <w:abstractNumId w:val="15"/>
  </w:num>
  <w:num w:numId="13">
    <w:abstractNumId w:val="7"/>
  </w:num>
  <w:num w:numId="14">
    <w:abstractNumId w:val="19"/>
  </w:num>
  <w:num w:numId="15">
    <w:abstractNumId w:val="5"/>
  </w:num>
  <w:num w:numId="16">
    <w:abstractNumId w:val="16"/>
  </w:num>
  <w:num w:numId="17">
    <w:abstractNumId w:val="2"/>
  </w:num>
  <w:num w:numId="18">
    <w:abstractNumId w:val="4"/>
  </w:num>
  <w:num w:numId="19">
    <w:abstractNumId w:val="17"/>
  </w:num>
  <w:num w:numId="20">
    <w:abstractNumId w:val="11"/>
  </w:num>
  <w:num w:numId="21">
    <w:abstractNumId w:val="1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110"/>
    <w:rsid w:val="00094105"/>
    <w:rsid w:val="000A55FB"/>
    <w:rsid w:val="000D3E99"/>
    <w:rsid w:val="00123339"/>
    <w:rsid w:val="001325BB"/>
    <w:rsid w:val="001339D4"/>
    <w:rsid w:val="00143E97"/>
    <w:rsid w:val="001D5A9E"/>
    <w:rsid w:val="001E529E"/>
    <w:rsid w:val="00227F07"/>
    <w:rsid w:val="002465B5"/>
    <w:rsid w:val="002A1349"/>
    <w:rsid w:val="002D2DE3"/>
    <w:rsid w:val="003142D4"/>
    <w:rsid w:val="003631CD"/>
    <w:rsid w:val="003B25F1"/>
    <w:rsid w:val="003C443A"/>
    <w:rsid w:val="003D2405"/>
    <w:rsid w:val="003E3BA1"/>
    <w:rsid w:val="003F7752"/>
    <w:rsid w:val="004105BD"/>
    <w:rsid w:val="00444F3F"/>
    <w:rsid w:val="00452EF5"/>
    <w:rsid w:val="00545054"/>
    <w:rsid w:val="005A1D86"/>
    <w:rsid w:val="005A7D3F"/>
    <w:rsid w:val="005B1D0A"/>
    <w:rsid w:val="005F6357"/>
    <w:rsid w:val="006205DE"/>
    <w:rsid w:val="00631152"/>
    <w:rsid w:val="00635110"/>
    <w:rsid w:val="00672534"/>
    <w:rsid w:val="006E69C9"/>
    <w:rsid w:val="006F53D4"/>
    <w:rsid w:val="00724CCC"/>
    <w:rsid w:val="0077124A"/>
    <w:rsid w:val="00793646"/>
    <w:rsid w:val="007F40EA"/>
    <w:rsid w:val="00813D8D"/>
    <w:rsid w:val="00816201"/>
    <w:rsid w:val="00870D20"/>
    <w:rsid w:val="00890247"/>
    <w:rsid w:val="008A136A"/>
    <w:rsid w:val="008D6922"/>
    <w:rsid w:val="00902319"/>
    <w:rsid w:val="009A1392"/>
    <w:rsid w:val="00A7287A"/>
    <w:rsid w:val="00A751C1"/>
    <w:rsid w:val="00AA7E8D"/>
    <w:rsid w:val="00AF443E"/>
    <w:rsid w:val="00B85E1A"/>
    <w:rsid w:val="00BC1747"/>
    <w:rsid w:val="00BD58DB"/>
    <w:rsid w:val="00BE0E5C"/>
    <w:rsid w:val="00C265F1"/>
    <w:rsid w:val="00C577F3"/>
    <w:rsid w:val="00C72AB4"/>
    <w:rsid w:val="00C7301E"/>
    <w:rsid w:val="00C75093"/>
    <w:rsid w:val="00C95A9C"/>
    <w:rsid w:val="00CC38C4"/>
    <w:rsid w:val="00CE1EF7"/>
    <w:rsid w:val="00CE66A3"/>
    <w:rsid w:val="00DC5C80"/>
    <w:rsid w:val="00DD5B08"/>
    <w:rsid w:val="00E73232"/>
    <w:rsid w:val="00EA2199"/>
    <w:rsid w:val="00EB36C8"/>
    <w:rsid w:val="00F11FFC"/>
    <w:rsid w:val="00F144E0"/>
    <w:rsid w:val="00FA3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7D9DFC"/>
  <w15:chartTrackingRefBased/>
  <w15:docId w15:val="{237B727F-16FD-4C4A-9CC1-C70F43C1D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CCC"/>
    <w:rPr>
      <w:lang w:val="es-CO"/>
    </w:rPr>
  </w:style>
  <w:style w:type="paragraph" w:styleId="Ttulo2">
    <w:name w:val="heading 2"/>
    <w:basedOn w:val="Normal"/>
    <w:link w:val="Ttulo2Car"/>
    <w:uiPriority w:val="9"/>
    <w:unhideWhenUsed/>
    <w:qFormat/>
    <w:rsid w:val="00227F07"/>
    <w:pPr>
      <w:widowControl w:val="0"/>
      <w:autoSpaceDE w:val="0"/>
      <w:autoSpaceDN w:val="0"/>
      <w:spacing w:after="0" w:line="240" w:lineRule="auto"/>
      <w:ind w:left="257"/>
      <w:outlineLvl w:val="1"/>
    </w:pPr>
    <w:rPr>
      <w:rFonts w:ascii="Verdana" w:eastAsia="Verdana" w:hAnsi="Verdana" w:cs="Verdana"/>
      <w:b/>
      <w:bCs/>
      <w:sz w:val="30"/>
      <w:szCs w:val="30"/>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35110"/>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635110"/>
    <w:rPr>
      <w:b/>
      <w:bCs/>
    </w:rPr>
  </w:style>
  <w:style w:type="paragraph" w:styleId="Ttulo">
    <w:name w:val="Title"/>
    <w:basedOn w:val="Normal"/>
    <w:next w:val="Normal"/>
    <w:link w:val="TtuloCar"/>
    <w:uiPriority w:val="10"/>
    <w:qFormat/>
    <w:rsid w:val="006351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5110"/>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89024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0247"/>
  </w:style>
  <w:style w:type="paragraph" w:styleId="Piedepgina">
    <w:name w:val="footer"/>
    <w:basedOn w:val="Normal"/>
    <w:link w:val="PiedepginaCar"/>
    <w:uiPriority w:val="99"/>
    <w:unhideWhenUsed/>
    <w:rsid w:val="0089024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0247"/>
  </w:style>
  <w:style w:type="character" w:customStyle="1" w:styleId="relative">
    <w:name w:val="relative"/>
    <w:basedOn w:val="Fuentedeprrafopredeter"/>
    <w:rsid w:val="006205DE"/>
  </w:style>
  <w:style w:type="character" w:customStyle="1" w:styleId="ms-1">
    <w:name w:val="ms-1"/>
    <w:basedOn w:val="Fuentedeprrafopredeter"/>
    <w:rsid w:val="006205DE"/>
  </w:style>
  <w:style w:type="character" w:customStyle="1" w:styleId="max-w-full">
    <w:name w:val="max-w-full"/>
    <w:basedOn w:val="Fuentedeprrafopredeter"/>
    <w:rsid w:val="006205DE"/>
  </w:style>
  <w:style w:type="paragraph" w:styleId="Prrafodelista">
    <w:name w:val="List Paragraph"/>
    <w:basedOn w:val="Normal"/>
    <w:uiPriority w:val="34"/>
    <w:qFormat/>
    <w:rsid w:val="00227F07"/>
    <w:pPr>
      <w:ind w:left="720"/>
      <w:contextualSpacing/>
    </w:pPr>
  </w:style>
  <w:style w:type="character" w:customStyle="1" w:styleId="Ttulo2Car">
    <w:name w:val="Título 2 Car"/>
    <w:basedOn w:val="Fuentedeprrafopredeter"/>
    <w:link w:val="Ttulo2"/>
    <w:uiPriority w:val="9"/>
    <w:rsid w:val="00227F07"/>
    <w:rPr>
      <w:rFonts w:ascii="Verdana" w:eastAsia="Verdana" w:hAnsi="Verdana" w:cs="Verdana"/>
      <w:b/>
      <w:bCs/>
      <w:sz w:val="30"/>
      <w:szCs w:val="30"/>
      <w:lang w:val="es-ES"/>
    </w:rPr>
  </w:style>
  <w:style w:type="paragraph" w:styleId="Textoindependiente">
    <w:name w:val="Body Text"/>
    <w:basedOn w:val="Normal"/>
    <w:link w:val="TextoindependienteCar"/>
    <w:uiPriority w:val="1"/>
    <w:semiHidden/>
    <w:unhideWhenUsed/>
    <w:qFormat/>
    <w:rsid w:val="00227F07"/>
    <w:pPr>
      <w:widowControl w:val="0"/>
      <w:autoSpaceDE w:val="0"/>
      <w:autoSpaceDN w:val="0"/>
      <w:spacing w:before="115" w:after="0" w:line="240" w:lineRule="auto"/>
    </w:pPr>
    <w:rPr>
      <w:rFonts w:ascii="Tahoma" w:eastAsia="Tahoma" w:hAnsi="Tahoma" w:cs="Tahoma"/>
      <w:b/>
      <w:bCs/>
      <w:sz w:val="12"/>
      <w:szCs w:val="12"/>
      <w:lang w:val="es-ES"/>
    </w:rPr>
  </w:style>
  <w:style w:type="character" w:customStyle="1" w:styleId="TextoindependienteCar">
    <w:name w:val="Texto independiente Car"/>
    <w:basedOn w:val="Fuentedeprrafopredeter"/>
    <w:link w:val="Textoindependiente"/>
    <w:uiPriority w:val="1"/>
    <w:semiHidden/>
    <w:rsid w:val="00227F07"/>
    <w:rPr>
      <w:rFonts w:ascii="Tahoma" w:eastAsia="Tahoma" w:hAnsi="Tahoma" w:cs="Tahoma"/>
      <w:b/>
      <w:bCs/>
      <w:sz w:val="12"/>
      <w:szCs w:val="12"/>
      <w:lang w:val="es-ES"/>
    </w:rPr>
  </w:style>
  <w:style w:type="character" w:styleId="Hipervnculo">
    <w:name w:val="Hyperlink"/>
    <w:basedOn w:val="Fuentedeprrafopredeter"/>
    <w:uiPriority w:val="99"/>
    <w:unhideWhenUsed/>
    <w:rsid w:val="00724CCC"/>
    <w:rPr>
      <w:color w:val="99CA3C"/>
      <w:u w:val="single"/>
    </w:rPr>
  </w:style>
  <w:style w:type="character" w:styleId="Hipervnculovisitado">
    <w:name w:val="FollowedHyperlink"/>
    <w:basedOn w:val="Fuentedeprrafopredeter"/>
    <w:uiPriority w:val="99"/>
    <w:semiHidden/>
    <w:unhideWhenUsed/>
    <w:rsid w:val="00724CCC"/>
    <w:rPr>
      <w:color w:val="B9D181"/>
      <w:u w:val="single"/>
    </w:rPr>
  </w:style>
  <w:style w:type="paragraph" w:customStyle="1" w:styleId="msonormal0">
    <w:name w:val="msonormal"/>
    <w:basedOn w:val="Normal"/>
    <w:rsid w:val="00724CC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font5">
    <w:name w:val="font5"/>
    <w:basedOn w:val="Normal"/>
    <w:rsid w:val="00724CCC"/>
    <w:pPr>
      <w:spacing w:before="100" w:beforeAutospacing="1" w:after="100" w:afterAutospacing="1" w:line="240" w:lineRule="auto"/>
    </w:pPr>
    <w:rPr>
      <w:rFonts w:ascii="Tahoma" w:eastAsia="Times New Roman" w:hAnsi="Tahoma" w:cs="Tahoma"/>
      <w:b/>
      <w:bCs/>
      <w:color w:val="000000"/>
      <w:sz w:val="18"/>
      <w:szCs w:val="18"/>
      <w:lang w:eastAsia="es-CO"/>
    </w:rPr>
  </w:style>
  <w:style w:type="paragraph" w:customStyle="1" w:styleId="xl65">
    <w:name w:val="xl65"/>
    <w:basedOn w:val="Normal"/>
    <w:rsid w:val="00724CCC"/>
    <w:pPr>
      <w:pBdr>
        <w:top w:val="single" w:sz="4" w:space="0" w:color="auto"/>
        <w:left w:val="single" w:sz="4" w:space="0" w:color="auto"/>
        <w:bottom w:val="single" w:sz="4" w:space="0" w:color="auto"/>
        <w:right w:val="single" w:sz="4" w:space="0" w:color="auto"/>
      </w:pBdr>
      <w:shd w:val="clear" w:color="F7CAAC"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66">
    <w:name w:val="xl66"/>
    <w:basedOn w:val="Normal"/>
    <w:rsid w:val="00724CCC"/>
    <w:pP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67">
    <w:name w:val="xl67"/>
    <w:basedOn w:val="Normal"/>
    <w:rsid w:val="00724CCC"/>
    <w:pPr>
      <w:pBdr>
        <w:top w:val="single" w:sz="4" w:space="0" w:color="auto"/>
        <w:left w:val="single" w:sz="4" w:space="0" w:color="auto"/>
        <w:bottom w:val="single" w:sz="4" w:space="0" w:color="auto"/>
        <w:right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68">
    <w:name w:val="xl68"/>
    <w:basedOn w:val="Normal"/>
    <w:rsid w:val="00724CCC"/>
    <w:pPr>
      <w:pBdr>
        <w:top w:val="single" w:sz="4" w:space="0" w:color="auto"/>
        <w:left w:val="single" w:sz="4" w:space="0" w:color="auto"/>
        <w:bottom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69">
    <w:name w:val="xl69"/>
    <w:basedOn w:val="Normal"/>
    <w:rsid w:val="00724CCC"/>
    <w:pPr>
      <w:pBdr>
        <w:top w:val="single" w:sz="4" w:space="0" w:color="auto"/>
        <w:bottom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70">
    <w:name w:val="xl70"/>
    <w:basedOn w:val="Normal"/>
    <w:rsid w:val="00724CCC"/>
    <w:pPr>
      <w:pBdr>
        <w:top w:val="single" w:sz="4" w:space="0" w:color="auto"/>
        <w:bottom w:val="single" w:sz="4" w:space="0" w:color="auto"/>
        <w:right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71">
    <w:name w:val="xl71"/>
    <w:basedOn w:val="Normal"/>
    <w:rsid w:val="00724CCC"/>
    <w:pPr>
      <w:pBdr>
        <w:top w:val="single" w:sz="4" w:space="0" w:color="auto"/>
        <w:left w:val="single" w:sz="4" w:space="0" w:color="auto"/>
        <w:bottom w:val="single" w:sz="4" w:space="0" w:color="auto"/>
        <w:right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72">
    <w:name w:val="xl72"/>
    <w:basedOn w:val="Normal"/>
    <w:rsid w:val="00724CC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73">
    <w:name w:val="xl73"/>
    <w:basedOn w:val="Normal"/>
    <w:rsid w:val="00724CC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74">
    <w:name w:val="xl74"/>
    <w:basedOn w:val="Normal"/>
    <w:rsid w:val="00724CC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75">
    <w:name w:val="xl75"/>
    <w:basedOn w:val="Normal"/>
    <w:rsid w:val="00724CC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76">
    <w:name w:val="xl76"/>
    <w:basedOn w:val="Normal"/>
    <w:rsid w:val="00724CCC"/>
    <w:pPr>
      <w:pBdr>
        <w:top w:val="single" w:sz="4" w:space="0" w:color="auto"/>
        <w:left w:val="single" w:sz="4" w:space="0" w:color="auto"/>
        <w:bottom w:val="single" w:sz="4" w:space="0" w:color="auto"/>
      </w:pBdr>
      <w:shd w:val="clear" w:color="2F5496"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77">
    <w:name w:val="xl77"/>
    <w:basedOn w:val="Normal"/>
    <w:rsid w:val="00724CCC"/>
    <w:pPr>
      <w:pBdr>
        <w:top w:val="single" w:sz="4" w:space="0" w:color="auto"/>
        <w:bottom w:val="single" w:sz="4" w:space="0" w:color="auto"/>
      </w:pBdr>
      <w:shd w:val="clear" w:color="2F5496"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78">
    <w:name w:val="xl78"/>
    <w:basedOn w:val="Normal"/>
    <w:rsid w:val="00724CCC"/>
    <w:pPr>
      <w:pBdr>
        <w:top w:val="single" w:sz="4" w:space="0" w:color="auto"/>
        <w:bottom w:val="single" w:sz="4" w:space="0" w:color="auto"/>
        <w:right w:val="single" w:sz="4" w:space="0" w:color="auto"/>
      </w:pBdr>
      <w:shd w:val="clear" w:color="2F5496"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79">
    <w:name w:val="xl79"/>
    <w:basedOn w:val="Normal"/>
    <w:rsid w:val="00724CC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80">
    <w:name w:val="xl80"/>
    <w:basedOn w:val="Normal"/>
    <w:rsid w:val="00724CCC"/>
    <w:pPr>
      <w:pBdr>
        <w:top w:val="single" w:sz="4" w:space="0" w:color="auto"/>
        <w:left w:val="single" w:sz="4" w:space="0" w:color="auto"/>
        <w:bottom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81">
    <w:name w:val="xl81"/>
    <w:basedOn w:val="Normal"/>
    <w:rsid w:val="00724CCC"/>
    <w:pPr>
      <w:pBdr>
        <w:top w:val="single" w:sz="4" w:space="0" w:color="auto"/>
        <w:bottom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82">
    <w:name w:val="xl82"/>
    <w:basedOn w:val="Normal"/>
    <w:rsid w:val="00724CCC"/>
    <w:pPr>
      <w:pBdr>
        <w:top w:val="single" w:sz="4" w:space="0" w:color="auto"/>
        <w:bottom w:val="single" w:sz="4" w:space="0" w:color="auto"/>
        <w:right w:val="single" w:sz="4" w:space="0" w:color="auto"/>
      </w:pBdr>
      <w:shd w:val="clear" w:color="DADADA" w:fill="FFFFFF"/>
      <w:spacing w:before="100" w:beforeAutospacing="1" w:after="100" w:afterAutospacing="1" w:line="240" w:lineRule="auto"/>
      <w:jc w:val="center"/>
      <w:textAlignment w:val="center"/>
    </w:pPr>
    <w:rPr>
      <w:rFonts w:ascii="Century Gothic" w:eastAsia="Times New Roman" w:hAnsi="Century Gothic" w:cs="Times New Roman"/>
      <w:b/>
      <w:bCs/>
      <w:sz w:val="16"/>
      <w:szCs w:val="16"/>
      <w:lang w:eastAsia="es-CO"/>
    </w:rPr>
  </w:style>
  <w:style w:type="paragraph" w:customStyle="1" w:styleId="xl83">
    <w:name w:val="xl83"/>
    <w:basedOn w:val="Normal"/>
    <w:rsid w:val="00724CC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84">
    <w:name w:val="xl84"/>
    <w:basedOn w:val="Normal"/>
    <w:rsid w:val="00724CCC"/>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Century Gothic" w:eastAsia="Times New Roman" w:hAnsi="Century Gothic" w:cs="Times New Roman"/>
      <w:sz w:val="16"/>
      <w:szCs w:val="16"/>
      <w:lang w:eastAsia="es-CO"/>
    </w:rPr>
  </w:style>
  <w:style w:type="paragraph" w:customStyle="1" w:styleId="xl85">
    <w:name w:val="xl85"/>
    <w:basedOn w:val="Normal"/>
    <w:rsid w:val="00724CCC"/>
    <w:pPr>
      <w:pBdr>
        <w:top w:val="single" w:sz="4" w:space="0" w:color="auto"/>
        <w:left w:val="single" w:sz="4" w:space="0" w:color="auto"/>
        <w:bottom w:val="single" w:sz="4" w:space="0" w:color="auto"/>
        <w:right w:val="single" w:sz="4" w:space="0" w:color="auto"/>
      </w:pBdr>
      <w:shd w:val="clear" w:color="2F5496" w:fill="00B0F0"/>
      <w:spacing w:before="100" w:beforeAutospacing="1" w:after="100" w:afterAutospacing="1" w:line="240" w:lineRule="auto"/>
      <w:jc w:val="center"/>
      <w:textAlignment w:val="center"/>
    </w:pPr>
    <w:rPr>
      <w:rFonts w:ascii="Century Gothic" w:eastAsia="Times New Roman" w:hAnsi="Century Gothic" w:cs="Times New Roman"/>
      <w:b/>
      <w:bCs/>
      <w:color w:val="FFFFFF"/>
      <w:sz w:val="16"/>
      <w:szCs w:val="16"/>
      <w:lang w:eastAsia="es-CO"/>
    </w:rPr>
  </w:style>
  <w:style w:type="table" w:customStyle="1" w:styleId="10">
    <w:name w:val="10"/>
    <w:basedOn w:val="Tablanormal"/>
    <w:rsid w:val="000D3E99"/>
    <w:pPr>
      <w:spacing w:after="0" w:line="240" w:lineRule="auto"/>
    </w:pPr>
    <w:rPr>
      <w:rFonts w:ascii="Calibri" w:eastAsia="Calibri" w:hAnsi="Calibri" w:cs="Calibri"/>
      <w:color w:val="000000"/>
      <w:sz w:val="24"/>
      <w:szCs w:val="24"/>
      <w:lang w:val="es-ES" w:eastAsia="es-MX"/>
    </w:rPr>
    <w:tblPr>
      <w:tblStyleRowBandSize w:val="1"/>
      <w:tblStyleColBandSize w:val="1"/>
      <w:tblInd w:w="0" w:type="nil"/>
      <w:tblCellMar>
        <w:left w:w="115" w:type="dxa"/>
        <w:right w:w="115" w:type="dxa"/>
      </w:tblCellMar>
    </w:tblPr>
    <w:tcPr>
      <w:shd w:val="clear" w:color="auto" w:fill="E8E8E8"/>
    </w:tcPr>
  </w:style>
  <w:style w:type="character" w:styleId="Mencinsinresolver">
    <w:name w:val="Unresolved Mention"/>
    <w:basedOn w:val="Fuentedeprrafopredeter"/>
    <w:uiPriority w:val="99"/>
    <w:semiHidden/>
    <w:unhideWhenUsed/>
    <w:rsid w:val="008A13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84716">
      <w:bodyDiv w:val="1"/>
      <w:marLeft w:val="0"/>
      <w:marRight w:val="0"/>
      <w:marTop w:val="0"/>
      <w:marBottom w:val="0"/>
      <w:divBdr>
        <w:top w:val="none" w:sz="0" w:space="0" w:color="auto"/>
        <w:left w:val="none" w:sz="0" w:space="0" w:color="auto"/>
        <w:bottom w:val="none" w:sz="0" w:space="0" w:color="auto"/>
        <w:right w:val="none" w:sz="0" w:space="0" w:color="auto"/>
      </w:divBdr>
    </w:div>
    <w:div w:id="206377449">
      <w:bodyDiv w:val="1"/>
      <w:marLeft w:val="0"/>
      <w:marRight w:val="0"/>
      <w:marTop w:val="0"/>
      <w:marBottom w:val="0"/>
      <w:divBdr>
        <w:top w:val="none" w:sz="0" w:space="0" w:color="auto"/>
        <w:left w:val="none" w:sz="0" w:space="0" w:color="auto"/>
        <w:bottom w:val="none" w:sz="0" w:space="0" w:color="auto"/>
        <w:right w:val="none" w:sz="0" w:space="0" w:color="auto"/>
      </w:divBdr>
    </w:div>
    <w:div w:id="243076634">
      <w:bodyDiv w:val="1"/>
      <w:marLeft w:val="0"/>
      <w:marRight w:val="0"/>
      <w:marTop w:val="0"/>
      <w:marBottom w:val="0"/>
      <w:divBdr>
        <w:top w:val="none" w:sz="0" w:space="0" w:color="auto"/>
        <w:left w:val="none" w:sz="0" w:space="0" w:color="auto"/>
        <w:bottom w:val="none" w:sz="0" w:space="0" w:color="auto"/>
        <w:right w:val="none" w:sz="0" w:space="0" w:color="auto"/>
      </w:divBdr>
      <w:divsChild>
        <w:div w:id="1753816502">
          <w:marLeft w:val="0"/>
          <w:marRight w:val="0"/>
          <w:marTop w:val="0"/>
          <w:marBottom w:val="0"/>
          <w:divBdr>
            <w:top w:val="none" w:sz="0" w:space="0" w:color="auto"/>
            <w:left w:val="none" w:sz="0" w:space="0" w:color="auto"/>
            <w:bottom w:val="none" w:sz="0" w:space="0" w:color="auto"/>
            <w:right w:val="none" w:sz="0" w:space="0" w:color="auto"/>
          </w:divBdr>
        </w:div>
        <w:div w:id="1515925667">
          <w:marLeft w:val="0"/>
          <w:marRight w:val="0"/>
          <w:marTop w:val="0"/>
          <w:marBottom w:val="0"/>
          <w:divBdr>
            <w:top w:val="none" w:sz="0" w:space="0" w:color="auto"/>
            <w:left w:val="none" w:sz="0" w:space="0" w:color="auto"/>
            <w:bottom w:val="none" w:sz="0" w:space="0" w:color="auto"/>
            <w:right w:val="none" w:sz="0" w:space="0" w:color="auto"/>
          </w:divBdr>
        </w:div>
        <w:div w:id="1673215238">
          <w:marLeft w:val="0"/>
          <w:marRight w:val="0"/>
          <w:marTop w:val="0"/>
          <w:marBottom w:val="0"/>
          <w:divBdr>
            <w:top w:val="none" w:sz="0" w:space="0" w:color="auto"/>
            <w:left w:val="none" w:sz="0" w:space="0" w:color="auto"/>
            <w:bottom w:val="none" w:sz="0" w:space="0" w:color="auto"/>
            <w:right w:val="none" w:sz="0" w:space="0" w:color="auto"/>
          </w:divBdr>
        </w:div>
        <w:div w:id="1724869249">
          <w:marLeft w:val="0"/>
          <w:marRight w:val="0"/>
          <w:marTop w:val="0"/>
          <w:marBottom w:val="0"/>
          <w:divBdr>
            <w:top w:val="none" w:sz="0" w:space="0" w:color="auto"/>
            <w:left w:val="none" w:sz="0" w:space="0" w:color="auto"/>
            <w:bottom w:val="none" w:sz="0" w:space="0" w:color="auto"/>
            <w:right w:val="none" w:sz="0" w:space="0" w:color="auto"/>
          </w:divBdr>
        </w:div>
        <w:div w:id="2084716239">
          <w:marLeft w:val="0"/>
          <w:marRight w:val="0"/>
          <w:marTop w:val="0"/>
          <w:marBottom w:val="0"/>
          <w:divBdr>
            <w:top w:val="none" w:sz="0" w:space="0" w:color="auto"/>
            <w:left w:val="none" w:sz="0" w:space="0" w:color="auto"/>
            <w:bottom w:val="none" w:sz="0" w:space="0" w:color="auto"/>
            <w:right w:val="none" w:sz="0" w:space="0" w:color="auto"/>
          </w:divBdr>
        </w:div>
        <w:div w:id="498466925">
          <w:marLeft w:val="0"/>
          <w:marRight w:val="0"/>
          <w:marTop w:val="0"/>
          <w:marBottom w:val="0"/>
          <w:divBdr>
            <w:top w:val="none" w:sz="0" w:space="0" w:color="auto"/>
            <w:left w:val="none" w:sz="0" w:space="0" w:color="auto"/>
            <w:bottom w:val="none" w:sz="0" w:space="0" w:color="auto"/>
            <w:right w:val="none" w:sz="0" w:space="0" w:color="auto"/>
          </w:divBdr>
        </w:div>
        <w:div w:id="1789012084">
          <w:marLeft w:val="0"/>
          <w:marRight w:val="0"/>
          <w:marTop w:val="0"/>
          <w:marBottom w:val="0"/>
          <w:divBdr>
            <w:top w:val="none" w:sz="0" w:space="0" w:color="auto"/>
            <w:left w:val="none" w:sz="0" w:space="0" w:color="auto"/>
            <w:bottom w:val="none" w:sz="0" w:space="0" w:color="auto"/>
            <w:right w:val="none" w:sz="0" w:space="0" w:color="auto"/>
          </w:divBdr>
        </w:div>
        <w:div w:id="1126192758">
          <w:marLeft w:val="0"/>
          <w:marRight w:val="0"/>
          <w:marTop w:val="0"/>
          <w:marBottom w:val="0"/>
          <w:divBdr>
            <w:top w:val="none" w:sz="0" w:space="0" w:color="auto"/>
            <w:left w:val="none" w:sz="0" w:space="0" w:color="auto"/>
            <w:bottom w:val="none" w:sz="0" w:space="0" w:color="auto"/>
            <w:right w:val="none" w:sz="0" w:space="0" w:color="auto"/>
          </w:divBdr>
        </w:div>
      </w:divsChild>
    </w:div>
    <w:div w:id="555438667">
      <w:bodyDiv w:val="1"/>
      <w:marLeft w:val="0"/>
      <w:marRight w:val="0"/>
      <w:marTop w:val="0"/>
      <w:marBottom w:val="0"/>
      <w:divBdr>
        <w:top w:val="none" w:sz="0" w:space="0" w:color="auto"/>
        <w:left w:val="none" w:sz="0" w:space="0" w:color="auto"/>
        <w:bottom w:val="none" w:sz="0" w:space="0" w:color="auto"/>
        <w:right w:val="none" w:sz="0" w:space="0" w:color="auto"/>
      </w:divBdr>
    </w:div>
    <w:div w:id="567808465">
      <w:bodyDiv w:val="1"/>
      <w:marLeft w:val="0"/>
      <w:marRight w:val="0"/>
      <w:marTop w:val="0"/>
      <w:marBottom w:val="0"/>
      <w:divBdr>
        <w:top w:val="none" w:sz="0" w:space="0" w:color="auto"/>
        <w:left w:val="none" w:sz="0" w:space="0" w:color="auto"/>
        <w:bottom w:val="none" w:sz="0" w:space="0" w:color="auto"/>
        <w:right w:val="none" w:sz="0" w:space="0" w:color="auto"/>
      </w:divBdr>
    </w:div>
    <w:div w:id="725954885">
      <w:bodyDiv w:val="1"/>
      <w:marLeft w:val="0"/>
      <w:marRight w:val="0"/>
      <w:marTop w:val="0"/>
      <w:marBottom w:val="0"/>
      <w:divBdr>
        <w:top w:val="none" w:sz="0" w:space="0" w:color="auto"/>
        <w:left w:val="none" w:sz="0" w:space="0" w:color="auto"/>
        <w:bottom w:val="none" w:sz="0" w:space="0" w:color="auto"/>
        <w:right w:val="none" w:sz="0" w:space="0" w:color="auto"/>
      </w:divBdr>
    </w:div>
    <w:div w:id="1047873940">
      <w:bodyDiv w:val="1"/>
      <w:marLeft w:val="0"/>
      <w:marRight w:val="0"/>
      <w:marTop w:val="0"/>
      <w:marBottom w:val="0"/>
      <w:divBdr>
        <w:top w:val="none" w:sz="0" w:space="0" w:color="auto"/>
        <w:left w:val="none" w:sz="0" w:space="0" w:color="auto"/>
        <w:bottom w:val="none" w:sz="0" w:space="0" w:color="auto"/>
        <w:right w:val="none" w:sz="0" w:space="0" w:color="auto"/>
      </w:divBdr>
    </w:div>
    <w:div w:id="1117607402">
      <w:bodyDiv w:val="1"/>
      <w:marLeft w:val="0"/>
      <w:marRight w:val="0"/>
      <w:marTop w:val="0"/>
      <w:marBottom w:val="0"/>
      <w:divBdr>
        <w:top w:val="none" w:sz="0" w:space="0" w:color="auto"/>
        <w:left w:val="none" w:sz="0" w:space="0" w:color="auto"/>
        <w:bottom w:val="none" w:sz="0" w:space="0" w:color="auto"/>
        <w:right w:val="none" w:sz="0" w:space="0" w:color="auto"/>
      </w:divBdr>
    </w:div>
    <w:div w:id="1160540172">
      <w:bodyDiv w:val="1"/>
      <w:marLeft w:val="0"/>
      <w:marRight w:val="0"/>
      <w:marTop w:val="0"/>
      <w:marBottom w:val="0"/>
      <w:divBdr>
        <w:top w:val="none" w:sz="0" w:space="0" w:color="auto"/>
        <w:left w:val="none" w:sz="0" w:space="0" w:color="auto"/>
        <w:bottom w:val="none" w:sz="0" w:space="0" w:color="auto"/>
        <w:right w:val="none" w:sz="0" w:space="0" w:color="auto"/>
      </w:divBdr>
    </w:div>
    <w:div w:id="1404988456">
      <w:bodyDiv w:val="1"/>
      <w:marLeft w:val="0"/>
      <w:marRight w:val="0"/>
      <w:marTop w:val="0"/>
      <w:marBottom w:val="0"/>
      <w:divBdr>
        <w:top w:val="none" w:sz="0" w:space="0" w:color="auto"/>
        <w:left w:val="none" w:sz="0" w:space="0" w:color="auto"/>
        <w:bottom w:val="none" w:sz="0" w:space="0" w:color="auto"/>
        <w:right w:val="none" w:sz="0" w:space="0" w:color="auto"/>
      </w:divBdr>
    </w:div>
    <w:div w:id="182357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ENFERM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4.emf"/></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44EBF-6890-4CFC-9725-F0194C340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49</Pages>
  <Words>3808</Words>
  <Characters>20948</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IPS OBRERO</dc:creator>
  <cp:keywords/>
  <dc:description/>
  <cp:lastModifiedBy>IPS OBRERO</cp:lastModifiedBy>
  <cp:revision>10</cp:revision>
  <cp:lastPrinted>2025-08-11T17:56:00Z</cp:lastPrinted>
  <dcterms:created xsi:type="dcterms:W3CDTF">2025-08-11T15:56:00Z</dcterms:created>
  <dcterms:modified xsi:type="dcterms:W3CDTF">2025-08-11T17:56:00Z</dcterms:modified>
</cp:coreProperties>
</file>